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58F0" w14:textId="77777777" w:rsidR="003E10BA" w:rsidRDefault="003E10BA" w:rsidP="004723E9">
      <w:pPr>
        <w:pStyle w:val="03-TitreGnriquePage1"/>
        <w:spacing w:line="240" w:lineRule="auto"/>
        <w:rPr>
          <w:sz w:val="28"/>
          <w:szCs w:val="28"/>
          <w:lang w:eastAsia="fr-FR"/>
        </w:rPr>
      </w:pPr>
    </w:p>
    <w:p w14:paraId="4042E73F" w14:textId="77777777" w:rsidR="004723E9" w:rsidRPr="004723E9" w:rsidRDefault="004723E9" w:rsidP="004723E9">
      <w:pPr>
        <w:spacing w:line="240" w:lineRule="auto"/>
        <w:contextualSpacing w:val="0"/>
        <w:rPr>
          <w:rFonts w:asciiTheme="minorHAnsi" w:hAnsiTheme="minorHAnsi" w:cstheme="minorHAnsi"/>
          <w:sz w:val="24"/>
          <w:szCs w:val="24"/>
          <w:lang w:eastAsia="fr-FR"/>
        </w:rPr>
      </w:pPr>
      <w:r w:rsidRPr="004723E9">
        <w:rPr>
          <w:rFonts w:asciiTheme="minorHAnsi" w:hAnsiTheme="minorHAnsi" w:cstheme="minorHAnsi"/>
          <w:sz w:val="24"/>
          <w:szCs w:val="24"/>
          <w:lang w:eastAsia="fr-FR"/>
        </w:rPr>
        <w:t>Logo de la collectivité</w:t>
      </w:r>
    </w:p>
    <w:p w14:paraId="61AE3413" w14:textId="77777777" w:rsidR="004723E9" w:rsidRPr="004723E9" w:rsidRDefault="004723E9" w:rsidP="004723E9">
      <w:pPr>
        <w:tabs>
          <w:tab w:val="right" w:leader="dot" w:pos="5500"/>
        </w:tabs>
        <w:spacing w:before="240" w:after="240"/>
        <w:ind w:left="227"/>
        <w:jc w:val="center"/>
        <w:rPr>
          <w:rFonts w:asciiTheme="minorHAnsi" w:hAnsiTheme="minorHAnsi" w:cstheme="minorHAnsi"/>
          <w:b/>
          <w:bCs/>
          <w:sz w:val="24"/>
          <w:szCs w:val="24"/>
        </w:rPr>
      </w:pPr>
    </w:p>
    <w:p w14:paraId="7310B516" w14:textId="77777777" w:rsidR="004723E9" w:rsidRPr="004723E9" w:rsidRDefault="004723E9" w:rsidP="004723E9">
      <w:pPr>
        <w:tabs>
          <w:tab w:val="right" w:leader="dot" w:pos="5500"/>
        </w:tabs>
        <w:spacing w:before="240" w:after="240"/>
        <w:ind w:left="227"/>
        <w:jc w:val="center"/>
        <w:rPr>
          <w:rFonts w:asciiTheme="minorHAnsi" w:hAnsiTheme="minorHAnsi" w:cstheme="minorHAnsi"/>
          <w:b/>
          <w:bCs/>
          <w:sz w:val="24"/>
          <w:szCs w:val="24"/>
        </w:rPr>
      </w:pPr>
    </w:p>
    <w:p w14:paraId="104CB3DA" w14:textId="41EB230E" w:rsidR="004723E9" w:rsidRPr="004723E9" w:rsidRDefault="004723E9" w:rsidP="004723E9">
      <w:pPr>
        <w:tabs>
          <w:tab w:val="right" w:leader="dot" w:pos="5500"/>
        </w:tabs>
        <w:spacing w:before="240" w:after="240"/>
        <w:ind w:left="227"/>
        <w:jc w:val="center"/>
        <w:rPr>
          <w:rFonts w:asciiTheme="minorHAnsi" w:hAnsiTheme="minorHAnsi" w:cstheme="minorHAnsi"/>
          <w:b/>
          <w:bCs/>
          <w:sz w:val="24"/>
          <w:szCs w:val="24"/>
        </w:rPr>
      </w:pPr>
      <w:r w:rsidRPr="004723E9">
        <w:rPr>
          <w:rFonts w:asciiTheme="minorHAnsi" w:hAnsiTheme="minorHAnsi" w:cstheme="minorHAnsi"/>
          <w:b/>
          <w:bCs/>
          <w:sz w:val="24"/>
          <w:szCs w:val="24"/>
        </w:rPr>
        <w:t>Délibération</w:t>
      </w:r>
      <w:r w:rsidRPr="004723E9">
        <w:rPr>
          <w:rFonts w:asciiTheme="minorHAnsi" w:hAnsiTheme="minorHAnsi" w:cstheme="minorHAnsi"/>
          <w:b/>
          <w:bCs/>
          <w:sz w:val="24"/>
          <w:szCs w:val="24"/>
        </w:rPr>
        <w:t>s concordantes entre un EPCI, ses communes membres et ses établissements rattachés pour la création d’un Comité Social Territorial commun</w:t>
      </w:r>
      <w:r w:rsidRPr="004723E9">
        <w:rPr>
          <w:rFonts w:asciiTheme="minorHAnsi" w:hAnsiTheme="minorHAnsi" w:cstheme="minorHAnsi"/>
          <w:b/>
          <w:bCs/>
          <w:sz w:val="24"/>
          <w:szCs w:val="24"/>
        </w:rPr>
        <w:t xml:space="preserve"> </w:t>
      </w:r>
    </w:p>
    <w:p w14:paraId="685547A0" w14:textId="2AA9BE36" w:rsidR="003E10BA" w:rsidRPr="004723E9" w:rsidRDefault="003E10BA" w:rsidP="003806A5">
      <w:pPr>
        <w:spacing w:line="240" w:lineRule="auto"/>
        <w:contextualSpacing w:val="0"/>
        <w:rPr>
          <w:rFonts w:asciiTheme="minorHAnsi" w:hAnsiTheme="minorHAnsi" w:cstheme="minorHAnsi"/>
          <w:sz w:val="24"/>
          <w:szCs w:val="24"/>
          <w:lang w:eastAsia="fr-FR"/>
        </w:rPr>
      </w:pPr>
    </w:p>
    <w:p w14:paraId="372238BC" w14:textId="50EC1CC5" w:rsidR="00E21616" w:rsidRPr="004723E9" w:rsidRDefault="004723E9" w:rsidP="006E2AA3">
      <w:pPr>
        <w:pStyle w:val="Ontvotladelib"/>
        <w:spacing w:after="120"/>
        <w:rPr>
          <w:rFonts w:asciiTheme="minorHAnsi" w:hAnsiTheme="minorHAnsi" w:cstheme="minorHAnsi"/>
          <w:b/>
          <w:bCs/>
          <w:i/>
          <w:iCs/>
          <w:color w:val="2E74B5" w:themeColor="accent1" w:themeShade="BF"/>
          <w:sz w:val="24"/>
          <w:szCs w:val="24"/>
          <w:u w:val="single"/>
        </w:rPr>
      </w:pPr>
      <w:r w:rsidRPr="004723E9">
        <w:rPr>
          <w:rFonts w:asciiTheme="minorHAnsi" w:hAnsiTheme="minorHAnsi" w:cstheme="minorHAnsi"/>
          <w:b/>
          <w:bCs/>
          <w:i/>
          <w:iCs/>
          <w:color w:val="2E74B5" w:themeColor="accent1" w:themeShade="BF"/>
          <w:sz w:val="24"/>
          <w:szCs w:val="24"/>
          <w:u w:val="single"/>
        </w:rPr>
        <w:t xml:space="preserve">Modèle n°1 - </w:t>
      </w:r>
      <w:r w:rsidR="00E21616" w:rsidRPr="004723E9">
        <w:rPr>
          <w:rFonts w:asciiTheme="minorHAnsi" w:hAnsiTheme="minorHAnsi" w:cstheme="minorHAnsi"/>
          <w:b/>
          <w:bCs/>
          <w:i/>
          <w:iCs/>
          <w:color w:val="2E74B5" w:themeColor="accent1" w:themeShade="BF"/>
          <w:sz w:val="24"/>
          <w:szCs w:val="24"/>
          <w:u w:val="single"/>
        </w:rPr>
        <w:t>A prendre par l</w:t>
      </w:r>
      <w:r w:rsidR="00917256" w:rsidRPr="004723E9">
        <w:rPr>
          <w:rFonts w:asciiTheme="minorHAnsi" w:hAnsiTheme="minorHAnsi" w:cstheme="minorHAnsi"/>
          <w:b/>
          <w:bCs/>
          <w:i/>
          <w:iCs/>
          <w:color w:val="2E74B5" w:themeColor="accent1" w:themeShade="BF"/>
          <w:sz w:val="24"/>
          <w:szCs w:val="24"/>
          <w:u w:val="single"/>
        </w:rPr>
        <w:t>’EPCI</w:t>
      </w:r>
    </w:p>
    <w:p w14:paraId="635B6A2C" w14:textId="77777777" w:rsidR="00E21616" w:rsidRPr="004723E9" w:rsidRDefault="00E21616" w:rsidP="006E2AA3">
      <w:pPr>
        <w:pStyle w:val="Ontvotladelib"/>
        <w:spacing w:after="120"/>
        <w:rPr>
          <w:rFonts w:asciiTheme="minorHAnsi" w:hAnsiTheme="minorHAnsi" w:cstheme="minorHAnsi"/>
          <w:sz w:val="24"/>
          <w:szCs w:val="24"/>
        </w:rPr>
      </w:pPr>
    </w:p>
    <w:p w14:paraId="68915385" w14:textId="07A1FF20" w:rsidR="006E2AA3" w:rsidRPr="004723E9" w:rsidRDefault="006E2AA3" w:rsidP="006E2AA3">
      <w:pPr>
        <w:pStyle w:val="Ontvotladelib"/>
        <w:spacing w:after="120"/>
        <w:rPr>
          <w:rFonts w:asciiTheme="minorHAnsi" w:hAnsiTheme="minorHAnsi" w:cstheme="minorHAnsi"/>
          <w:sz w:val="24"/>
          <w:szCs w:val="24"/>
        </w:rPr>
      </w:pPr>
      <w:r w:rsidRPr="004723E9">
        <w:rPr>
          <w:rFonts w:asciiTheme="minorHAnsi" w:hAnsiTheme="minorHAnsi" w:cstheme="minorHAnsi"/>
          <w:sz w:val="24"/>
          <w:szCs w:val="24"/>
        </w:rPr>
        <w:t xml:space="preserve">Le ............……... </w:t>
      </w:r>
      <w:r w:rsidRPr="004723E9">
        <w:rPr>
          <w:rFonts w:asciiTheme="minorHAnsi" w:hAnsiTheme="minorHAnsi" w:cstheme="minorHAnsi"/>
          <w:i/>
          <w:iCs/>
          <w:sz w:val="24"/>
          <w:szCs w:val="24"/>
        </w:rPr>
        <w:t>(date)</w:t>
      </w:r>
      <w:r w:rsidRPr="004723E9">
        <w:rPr>
          <w:rFonts w:asciiTheme="minorHAnsi" w:hAnsiTheme="minorHAnsi" w:cstheme="minorHAnsi"/>
          <w:sz w:val="24"/>
          <w:szCs w:val="24"/>
        </w:rPr>
        <w:t xml:space="preserve">, à ...........………............. </w:t>
      </w:r>
      <w:r w:rsidRPr="004723E9">
        <w:rPr>
          <w:rFonts w:asciiTheme="minorHAnsi" w:hAnsiTheme="minorHAnsi" w:cstheme="minorHAnsi"/>
          <w:i/>
          <w:iCs/>
          <w:sz w:val="24"/>
          <w:szCs w:val="24"/>
        </w:rPr>
        <w:t>(</w:t>
      </w:r>
      <w:proofErr w:type="gramStart"/>
      <w:r w:rsidRPr="004723E9">
        <w:rPr>
          <w:rFonts w:asciiTheme="minorHAnsi" w:hAnsiTheme="minorHAnsi" w:cstheme="minorHAnsi"/>
          <w:i/>
          <w:iCs/>
          <w:sz w:val="24"/>
          <w:szCs w:val="24"/>
        </w:rPr>
        <w:t>heure</w:t>
      </w:r>
      <w:proofErr w:type="gramEnd"/>
      <w:r w:rsidRPr="004723E9">
        <w:rPr>
          <w:rFonts w:asciiTheme="minorHAnsi" w:hAnsiTheme="minorHAnsi" w:cstheme="minorHAnsi"/>
          <w:i/>
          <w:iCs/>
          <w:sz w:val="24"/>
          <w:szCs w:val="24"/>
        </w:rPr>
        <w:t>)</w:t>
      </w:r>
      <w:r w:rsidRPr="004723E9">
        <w:rPr>
          <w:rFonts w:asciiTheme="minorHAnsi" w:hAnsiTheme="minorHAnsi" w:cstheme="minorHAnsi"/>
          <w:sz w:val="24"/>
          <w:szCs w:val="24"/>
        </w:rPr>
        <w:t>, en ..............................................</w:t>
      </w:r>
      <w:r w:rsidRPr="004723E9">
        <w:rPr>
          <w:rFonts w:asciiTheme="minorHAnsi" w:hAnsiTheme="minorHAnsi" w:cstheme="minorHAnsi"/>
          <w:i/>
          <w:iCs/>
          <w:sz w:val="24"/>
          <w:szCs w:val="24"/>
        </w:rPr>
        <w:t>(lieu)</w:t>
      </w:r>
      <w:r w:rsidRPr="004723E9">
        <w:rPr>
          <w:rFonts w:asciiTheme="minorHAnsi" w:hAnsiTheme="minorHAnsi" w:cstheme="minorHAnsi"/>
          <w:sz w:val="24"/>
          <w:szCs w:val="24"/>
        </w:rPr>
        <w:t xml:space="preserve"> se sont réunis les membres du Conseil </w:t>
      </w:r>
      <w:r w:rsidR="001009DD" w:rsidRPr="004723E9">
        <w:rPr>
          <w:rFonts w:asciiTheme="minorHAnsi" w:hAnsiTheme="minorHAnsi" w:cstheme="minorHAnsi"/>
          <w:sz w:val="24"/>
          <w:szCs w:val="24"/>
        </w:rPr>
        <w:t>Communautaire</w:t>
      </w:r>
      <w:r w:rsidRPr="004723E9">
        <w:rPr>
          <w:rFonts w:asciiTheme="minorHAnsi" w:hAnsiTheme="minorHAnsi" w:cstheme="minorHAnsi"/>
          <w:sz w:val="24"/>
          <w:szCs w:val="24"/>
        </w:rPr>
        <w:t>, sous la présidence de ............................... , convoqués le ………………………….…… ,</w:t>
      </w:r>
    </w:p>
    <w:p w14:paraId="2A3E142C" w14:textId="77777777" w:rsidR="006E2AA3" w:rsidRPr="004723E9" w:rsidRDefault="006E2AA3" w:rsidP="006E2AA3">
      <w:pPr>
        <w:pStyle w:val="Ontvotladelib"/>
        <w:tabs>
          <w:tab w:val="right" w:leader="dot" w:pos="9072"/>
        </w:tabs>
        <w:spacing w:after="120"/>
        <w:rPr>
          <w:rFonts w:asciiTheme="minorHAnsi" w:hAnsiTheme="minorHAnsi" w:cstheme="minorHAnsi"/>
          <w:sz w:val="24"/>
          <w:szCs w:val="24"/>
        </w:rPr>
      </w:pPr>
      <w:r w:rsidRPr="004723E9">
        <w:rPr>
          <w:rFonts w:asciiTheme="minorHAnsi" w:hAnsiTheme="minorHAnsi" w:cstheme="minorHAnsi"/>
          <w:sz w:val="24"/>
          <w:szCs w:val="24"/>
        </w:rPr>
        <w:t xml:space="preserve">Etaient présents : </w:t>
      </w:r>
      <w:r w:rsidRPr="004723E9">
        <w:rPr>
          <w:rFonts w:asciiTheme="minorHAnsi" w:hAnsiTheme="minorHAnsi" w:cstheme="minorHAnsi"/>
          <w:sz w:val="24"/>
          <w:szCs w:val="24"/>
        </w:rPr>
        <w:tab/>
      </w:r>
    </w:p>
    <w:p w14:paraId="2A98A351" w14:textId="77777777" w:rsidR="006E2AA3" w:rsidRPr="004723E9" w:rsidRDefault="006E2AA3" w:rsidP="006E2AA3">
      <w:pPr>
        <w:pStyle w:val="Ontvotladelib"/>
        <w:tabs>
          <w:tab w:val="left" w:leader="dot" w:pos="9072"/>
        </w:tabs>
        <w:spacing w:after="120"/>
        <w:rPr>
          <w:rFonts w:asciiTheme="minorHAnsi" w:hAnsiTheme="minorHAnsi" w:cstheme="minorHAnsi"/>
          <w:sz w:val="24"/>
          <w:szCs w:val="24"/>
        </w:rPr>
      </w:pPr>
      <w:r w:rsidRPr="004723E9">
        <w:rPr>
          <w:rFonts w:asciiTheme="minorHAnsi" w:hAnsiTheme="minorHAnsi" w:cstheme="minorHAnsi"/>
          <w:sz w:val="24"/>
          <w:szCs w:val="24"/>
        </w:rPr>
        <w:t>Etaient absent</w:t>
      </w:r>
      <w:r w:rsidRPr="004723E9">
        <w:rPr>
          <w:rFonts w:asciiTheme="minorHAnsi" w:hAnsiTheme="minorHAnsi" w:cstheme="minorHAnsi"/>
          <w:i/>
          <w:iCs/>
          <w:sz w:val="24"/>
          <w:szCs w:val="24"/>
        </w:rPr>
        <w:t>(s)</w:t>
      </w:r>
      <w:r w:rsidRPr="004723E9">
        <w:rPr>
          <w:rFonts w:asciiTheme="minorHAnsi" w:hAnsiTheme="minorHAnsi" w:cstheme="minorHAnsi"/>
          <w:sz w:val="24"/>
          <w:szCs w:val="24"/>
        </w:rPr>
        <w:t xml:space="preserve"> excusé</w:t>
      </w:r>
      <w:r w:rsidRPr="004723E9">
        <w:rPr>
          <w:rFonts w:asciiTheme="minorHAnsi" w:hAnsiTheme="minorHAnsi" w:cstheme="minorHAnsi"/>
          <w:i/>
          <w:iCs/>
          <w:sz w:val="24"/>
          <w:szCs w:val="24"/>
        </w:rPr>
        <w:t>(s)</w:t>
      </w:r>
      <w:r w:rsidRPr="004723E9">
        <w:rPr>
          <w:rFonts w:asciiTheme="minorHAnsi" w:hAnsiTheme="minorHAnsi" w:cstheme="minorHAnsi"/>
          <w:sz w:val="24"/>
          <w:szCs w:val="24"/>
        </w:rPr>
        <w:t xml:space="preserve"> : </w:t>
      </w:r>
      <w:r w:rsidRPr="004723E9">
        <w:rPr>
          <w:rFonts w:asciiTheme="minorHAnsi" w:hAnsiTheme="minorHAnsi" w:cstheme="minorHAnsi"/>
          <w:sz w:val="24"/>
          <w:szCs w:val="24"/>
        </w:rPr>
        <w:tab/>
      </w:r>
    </w:p>
    <w:p w14:paraId="3CBE3145" w14:textId="77777777" w:rsidR="006E2AA3" w:rsidRPr="004723E9" w:rsidRDefault="006E2AA3" w:rsidP="006E2AA3">
      <w:pPr>
        <w:pStyle w:val="Ontvotladelib"/>
        <w:tabs>
          <w:tab w:val="left" w:leader="dot" w:pos="9072"/>
        </w:tabs>
        <w:spacing w:after="120"/>
        <w:rPr>
          <w:rFonts w:asciiTheme="minorHAnsi" w:hAnsiTheme="minorHAnsi" w:cstheme="minorHAnsi"/>
          <w:sz w:val="24"/>
          <w:szCs w:val="24"/>
        </w:rPr>
      </w:pPr>
      <w:r w:rsidRPr="004723E9">
        <w:rPr>
          <w:rFonts w:asciiTheme="minorHAnsi" w:hAnsiTheme="minorHAnsi" w:cstheme="minorHAnsi"/>
          <w:sz w:val="24"/>
          <w:szCs w:val="24"/>
        </w:rPr>
        <w:t xml:space="preserve">Le secrétariat a été assuré par : </w:t>
      </w:r>
      <w:r w:rsidRPr="004723E9">
        <w:rPr>
          <w:rFonts w:asciiTheme="minorHAnsi" w:hAnsiTheme="minorHAnsi" w:cstheme="minorHAnsi"/>
          <w:sz w:val="24"/>
          <w:szCs w:val="24"/>
        </w:rPr>
        <w:tab/>
      </w:r>
    </w:p>
    <w:p w14:paraId="4CF2E579" w14:textId="77777777" w:rsidR="003E10BA" w:rsidRPr="004723E9" w:rsidRDefault="003E10BA" w:rsidP="003806A5">
      <w:pPr>
        <w:spacing w:line="240" w:lineRule="auto"/>
        <w:contextualSpacing w:val="0"/>
        <w:rPr>
          <w:rFonts w:asciiTheme="minorHAnsi" w:hAnsiTheme="minorHAnsi" w:cstheme="minorHAnsi"/>
          <w:sz w:val="24"/>
          <w:szCs w:val="24"/>
          <w:lang w:eastAsia="fr-FR"/>
        </w:rPr>
      </w:pPr>
    </w:p>
    <w:p w14:paraId="5D7B0E87" w14:textId="77777777" w:rsidR="000E4A33" w:rsidRPr="004723E9" w:rsidRDefault="000E4A33" w:rsidP="003806A5">
      <w:pPr>
        <w:spacing w:line="240" w:lineRule="auto"/>
        <w:contextualSpacing w:val="0"/>
        <w:rPr>
          <w:rFonts w:asciiTheme="minorHAnsi" w:hAnsiTheme="minorHAnsi" w:cstheme="minorHAnsi"/>
          <w:sz w:val="24"/>
          <w:szCs w:val="24"/>
          <w:lang w:eastAsia="fr-FR"/>
        </w:rPr>
      </w:pPr>
    </w:p>
    <w:p w14:paraId="51F2CF05" w14:textId="77777777" w:rsidR="000E4A33" w:rsidRPr="004723E9" w:rsidRDefault="000E4A33" w:rsidP="003806A5">
      <w:pPr>
        <w:spacing w:line="240" w:lineRule="auto"/>
        <w:contextualSpacing w:val="0"/>
        <w:rPr>
          <w:rFonts w:asciiTheme="minorHAnsi" w:hAnsiTheme="minorHAnsi" w:cstheme="minorHAnsi"/>
          <w:sz w:val="24"/>
          <w:szCs w:val="24"/>
          <w:lang w:eastAsia="fr-FR"/>
        </w:rPr>
      </w:pPr>
    </w:p>
    <w:p w14:paraId="624DA744" w14:textId="2CA0E7EC" w:rsidR="006E2AA3" w:rsidRPr="004723E9" w:rsidRDefault="006E2AA3" w:rsidP="006E2AA3">
      <w:pPr>
        <w:pStyle w:val="LeMairerappellepropose"/>
        <w:spacing w:before="0"/>
        <w:jc w:val="center"/>
        <w:rPr>
          <w:rFonts w:asciiTheme="minorHAnsi" w:hAnsiTheme="minorHAnsi" w:cstheme="minorHAnsi"/>
          <w:color w:val="000000"/>
          <w:sz w:val="24"/>
          <w:szCs w:val="24"/>
        </w:rPr>
      </w:pPr>
      <w:r w:rsidRPr="004723E9">
        <w:rPr>
          <w:rFonts w:asciiTheme="minorHAnsi" w:hAnsiTheme="minorHAnsi" w:cstheme="minorHAnsi"/>
          <w:sz w:val="24"/>
          <w:szCs w:val="24"/>
        </w:rPr>
        <w:sym w:font="Wingdings" w:char="F0DC"/>
      </w:r>
      <w:r w:rsidRPr="004723E9">
        <w:rPr>
          <w:rFonts w:asciiTheme="minorHAnsi" w:hAnsiTheme="minorHAnsi" w:cstheme="minorHAnsi"/>
          <w:sz w:val="24"/>
          <w:szCs w:val="24"/>
        </w:rPr>
        <w:t xml:space="preserve">  Le </w:t>
      </w:r>
      <w:proofErr w:type="gramStart"/>
      <w:r w:rsidR="00E74EA0" w:rsidRPr="004723E9">
        <w:rPr>
          <w:rFonts w:asciiTheme="minorHAnsi" w:hAnsiTheme="minorHAnsi" w:cstheme="minorHAnsi"/>
          <w:sz w:val="24"/>
          <w:szCs w:val="24"/>
        </w:rPr>
        <w:t xml:space="preserve">président </w:t>
      </w:r>
      <w:r w:rsidRPr="004723E9">
        <w:rPr>
          <w:rFonts w:asciiTheme="minorHAnsi" w:hAnsiTheme="minorHAnsi" w:cstheme="minorHAnsi"/>
          <w:sz w:val="24"/>
          <w:szCs w:val="24"/>
        </w:rPr>
        <w:t xml:space="preserve"> informe</w:t>
      </w:r>
      <w:proofErr w:type="gramEnd"/>
      <w:r w:rsidRPr="004723E9">
        <w:rPr>
          <w:rFonts w:asciiTheme="minorHAnsi" w:hAnsiTheme="minorHAnsi" w:cstheme="minorHAnsi"/>
          <w:sz w:val="24"/>
          <w:szCs w:val="24"/>
        </w:rPr>
        <w:t xml:space="preserve"> l’assemblée :</w:t>
      </w:r>
    </w:p>
    <w:p w14:paraId="47E22EEF" w14:textId="77777777" w:rsidR="003806A5" w:rsidRPr="004723E9" w:rsidRDefault="003806A5" w:rsidP="003806A5">
      <w:pPr>
        <w:spacing w:line="240" w:lineRule="auto"/>
        <w:contextualSpacing w:val="0"/>
        <w:rPr>
          <w:rFonts w:asciiTheme="minorHAnsi" w:hAnsiTheme="minorHAnsi" w:cstheme="minorHAnsi"/>
          <w:sz w:val="24"/>
          <w:szCs w:val="24"/>
          <w:lang w:eastAsia="fr-FR"/>
        </w:rPr>
      </w:pPr>
    </w:p>
    <w:p w14:paraId="6C44B621" w14:textId="3C18B9B7" w:rsidR="000127C2" w:rsidRPr="004723E9" w:rsidRDefault="000127C2" w:rsidP="000127C2">
      <w:pPr>
        <w:ind w:left="-567"/>
        <w:rPr>
          <w:rFonts w:asciiTheme="minorHAnsi" w:hAnsiTheme="minorHAnsi" w:cstheme="minorHAnsi"/>
          <w:sz w:val="24"/>
          <w:szCs w:val="24"/>
        </w:rPr>
      </w:pPr>
      <w:r w:rsidRPr="004723E9">
        <w:rPr>
          <w:rFonts w:asciiTheme="minorHAnsi" w:hAnsiTheme="minorHAnsi" w:cstheme="minorHAnsi"/>
          <w:sz w:val="24"/>
          <w:szCs w:val="24"/>
        </w:rPr>
        <w:t xml:space="preserve">Le </w:t>
      </w:r>
      <w:r w:rsidR="00917256" w:rsidRPr="004723E9">
        <w:rPr>
          <w:rFonts w:asciiTheme="minorHAnsi" w:hAnsiTheme="minorHAnsi" w:cstheme="minorHAnsi"/>
          <w:sz w:val="24"/>
          <w:szCs w:val="24"/>
        </w:rPr>
        <w:t xml:space="preserve">président </w:t>
      </w:r>
      <w:r w:rsidRPr="004723E9">
        <w:rPr>
          <w:rFonts w:asciiTheme="minorHAnsi" w:hAnsiTheme="minorHAnsi" w:cstheme="minorHAnsi"/>
          <w:sz w:val="24"/>
          <w:szCs w:val="24"/>
        </w:rPr>
        <w:t>précise aux membres du Cons</w:t>
      </w:r>
      <w:r w:rsidR="00917256" w:rsidRPr="004723E9">
        <w:rPr>
          <w:rFonts w:asciiTheme="minorHAnsi" w:hAnsiTheme="minorHAnsi" w:cstheme="minorHAnsi"/>
          <w:sz w:val="24"/>
          <w:szCs w:val="24"/>
        </w:rPr>
        <w:t>eil Communautaire</w:t>
      </w:r>
      <w:r w:rsidRPr="004723E9">
        <w:rPr>
          <w:rFonts w:asciiTheme="minorHAnsi" w:hAnsiTheme="minorHAnsi" w:cstheme="minorHAnsi"/>
          <w:sz w:val="24"/>
          <w:szCs w:val="24"/>
        </w:rPr>
        <w:t xml:space="preserve"> que les articles L. 251-5 à L. 251-10 Code Général de la Fonction Publique prévoient qu’un Comité Social Territorial est créé dans chaque collectivité ou établissement employant au moins cinquante agents ainsi qu’auprès de chaque centre de gestion pour les collectivités et établissements affiliés employant moins de cinquante agents ;</w:t>
      </w:r>
    </w:p>
    <w:p w14:paraId="230C04BB" w14:textId="77777777" w:rsidR="000127C2" w:rsidRPr="004723E9" w:rsidRDefault="000127C2" w:rsidP="000127C2">
      <w:pPr>
        <w:ind w:left="-567"/>
        <w:rPr>
          <w:rFonts w:asciiTheme="minorHAnsi" w:hAnsiTheme="minorHAnsi" w:cstheme="minorHAnsi"/>
          <w:sz w:val="24"/>
          <w:szCs w:val="24"/>
        </w:rPr>
      </w:pPr>
    </w:p>
    <w:p w14:paraId="1F1E2D69" w14:textId="77777777" w:rsidR="000127C2" w:rsidRPr="004723E9" w:rsidRDefault="000127C2" w:rsidP="000127C2">
      <w:pPr>
        <w:ind w:left="-567"/>
        <w:rPr>
          <w:rFonts w:asciiTheme="minorHAnsi" w:hAnsiTheme="minorHAnsi" w:cstheme="minorHAnsi"/>
          <w:sz w:val="24"/>
          <w:szCs w:val="24"/>
        </w:rPr>
      </w:pPr>
      <w:r w:rsidRPr="004723E9">
        <w:rPr>
          <w:rFonts w:asciiTheme="minorHAnsi" w:hAnsiTheme="minorHAnsi" w:cstheme="minorHAnsi"/>
          <w:sz w:val="24"/>
          <w:szCs w:val="24"/>
        </w:rPr>
        <w:t xml:space="preserve">Il peut être décidé, par délibérations concordantes des organes délibérants d’une collectivité territoriale et d’un ou plusieurs établissements publics rattachés à cette collectivité de créer un Comité Social Territorial commun compétent à l’égard des agents de la collectivité et </w:t>
      </w:r>
      <w:r w:rsidRPr="004723E9">
        <w:rPr>
          <w:rFonts w:asciiTheme="minorHAnsi" w:hAnsiTheme="minorHAnsi" w:cstheme="minorHAnsi"/>
          <w:i/>
          <w:sz w:val="24"/>
          <w:szCs w:val="24"/>
        </w:rPr>
        <w:t>de l’établissement ou des établissements</w:t>
      </w:r>
      <w:r w:rsidRPr="004723E9">
        <w:rPr>
          <w:rFonts w:asciiTheme="minorHAnsi" w:hAnsiTheme="minorHAnsi" w:cstheme="minorHAnsi"/>
          <w:sz w:val="24"/>
          <w:szCs w:val="24"/>
        </w:rPr>
        <w:t xml:space="preserve"> à condition que l’effectif global concerné soit au moins égal à cinquante agents.</w:t>
      </w:r>
    </w:p>
    <w:p w14:paraId="63C0E6D1" w14:textId="77777777" w:rsidR="000127C2" w:rsidRPr="004723E9" w:rsidRDefault="000127C2" w:rsidP="000127C2">
      <w:pPr>
        <w:ind w:left="-567"/>
        <w:rPr>
          <w:rFonts w:asciiTheme="minorHAnsi" w:hAnsiTheme="minorHAnsi" w:cstheme="minorHAnsi"/>
          <w:sz w:val="24"/>
          <w:szCs w:val="24"/>
        </w:rPr>
      </w:pPr>
    </w:p>
    <w:p w14:paraId="410A2DC3" w14:textId="12F674C2" w:rsidR="00917256" w:rsidRPr="004723E9" w:rsidRDefault="000127C2" w:rsidP="00917256">
      <w:pPr>
        <w:ind w:left="-567"/>
        <w:rPr>
          <w:rFonts w:asciiTheme="minorHAnsi" w:hAnsiTheme="minorHAnsi" w:cstheme="minorHAnsi"/>
          <w:color w:val="FF0000"/>
          <w:sz w:val="24"/>
          <w:szCs w:val="24"/>
        </w:rPr>
      </w:pPr>
      <w:r w:rsidRPr="004723E9">
        <w:rPr>
          <w:rFonts w:asciiTheme="minorHAnsi" w:hAnsiTheme="minorHAnsi" w:cstheme="minorHAnsi"/>
          <w:sz w:val="24"/>
          <w:szCs w:val="24"/>
        </w:rPr>
        <w:t>Considérant l’intérêt de disposer d’un Comité Social Territorial commun compétent pour l’ensemble de</w:t>
      </w:r>
      <w:r w:rsidR="00917256" w:rsidRPr="004723E9">
        <w:rPr>
          <w:rFonts w:asciiTheme="minorHAnsi" w:hAnsiTheme="minorHAnsi" w:cstheme="minorHAnsi"/>
          <w:sz w:val="24"/>
          <w:szCs w:val="24"/>
        </w:rPr>
        <w:t xml:space="preserve"> </w:t>
      </w:r>
      <w:r w:rsidR="00917256" w:rsidRPr="004723E9">
        <w:rPr>
          <w:rFonts w:asciiTheme="minorHAnsi" w:hAnsiTheme="minorHAnsi" w:cstheme="minorHAnsi"/>
          <w:i/>
          <w:color w:val="FF0000"/>
          <w:sz w:val="24"/>
          <w:szCs w:val="24"/>
        </w:rPr>
        <w:t xml:space="preserve">l’établissement public de coopération intercommunale et de l’ensemble des communes membres de l’EPCI … et de leurs établissement publics rattachés </w:t>
      </w:r>
      <w:r w:rsidR="00917256" w:rsidRPr="004723E9">
        <w:rPr>
          <w:rFonts w:asciiTheme="minorHAnsi" w:hAnsiTheme="minorHAnsi" w:cstheme="minorHAnsi"/>
          <w:b/>
          <w:i/>
          <w:color w:val="FF0000"/>
          <w:sz w:val="24"/>
          <w:szCs w:val="24"/>
        </w:rPr>
        <w:t>OU</w:t>
      </w:r>
      <w:r w:rsidR="00917256" w:rsidRPr="004723E9">
        <w:rPr>
          <w:rFonts w:asciiTheme="minorHAnsi" w:hAnsiTheme="minorHAnsi" w:cstheme="minorHAnsi"/>
          <w:i/>
          <w:color w:val="FF0000"/>
          <w:sz w:val="24"/>
          <w:szCs w:val="24"/>
        </w:rPr>
        <w:t xml:space="preserve"> des communes suivantes</w:t>
      </w:r>
      <w:proofErr w:type="gramStart"/>
      <w:r w:rsidR="00917256" w:rsidRPr="004723E9">
        <w:rPr>
          <w:rFonts w:asciiTheme="minorHAnsi" w:hAnsiTheme="minorHAnsi" w:cstheme="minorHAnsi"/>
          <w:i/>
          <w:color w:val="FF0000"/>
          <w:sz w:val="24"/>
          <w:szCs w:val="24"/>
        </w:rPr>
        <w:t> : ….</w:t>
      </w:r>
      <w:proofErr w:type="gramEnd"/>
      <w:r w:rsidR="00917256" w:rsidRPr="004723E9">
        <w:rPr>
          <w:rFonts w:asciiTheme="minorHAnsi" w:hAnsiTheme="minorHAnsi" w:cstheme="minorHAnsi"/>
          <w:i/>
          <w:color w:val="FF0000"/>
          <w:sz w:val="24"/>
          <w:szCs w:val="24"/>
        </w:rPr>
        <w:t>. (</w:t>
      </w:r>
      <w:proofErr w:type="gramStart"/>
      <w:r w:rsidR="00917256" w:rsidRPr="004723E9">
        <w:rPr>
          <w:rFonts w:asciiTheme="minorHAnsi" w:hAnsiTheme="minorHAnsi" w:cstheme="minorHAnsi"/>
          <w:i/>
          <w:color w:val="FF0000"/>
          <w:sz w:val="24"/>
          <w:szCs w:val="24"/>
        </w:rPr>
        <w:t>dénominations</w:t>
      </w:r>
      <w:proofErr w:type="gramEnd"/>
      <w:r w:rsidR="00917256" w:rsidRPr="004723E9">
        <w:rPr>
          <w:rFonts w:asciiTheme="minorHAnsi" w:hAnsiTheme="minorHAnsi" w:cstheme="minorHAnsi"/>
          <w:i/>
          <w:color w:val="FF0000"/>
          <w:sz w:val="24"/>
          <w:szCs w:val="24"/>
        </w:rPr>
        <w:t xml:space="preserve"> des communes concernés) et/ou des établissement publics rattachés suivants ….. (</w:t>
      </w:r>
      <w:proofErr w:type="gramStart"/>
      <w:r w:rsidR="00917256" w:rsidRPr="004723E9">
        <w:rPr>
          <w:rFonts w:asciiTheme="minorHAnsi" w:hAnsiTheme="minorHAnsi" w:cstheme="minorHAnsi"/>
          <w:i/>
          <w:color w:val="FF0000"/>
          <w:sz w:val="24"/>
          <w:szCs w:val="24"/>
        </w:rPr>
        <w:t>dénominations</w:t>
      </w:r>
      <w:proofErr w:type="gramEnd"/>
      <w:r w:rsidR="00917256" w:rsidRPr="004723E9">
        <w:rPr>
          <w:rFonts w:asciiTheme="minorHAnsi" w:hAnsiTheme="minorHAnsi" w:cstheme="minorHAnsi"/>
          <w:i/>
          <w:color w:val="FF0000"/>
          <w:sz w:val="24"/>
          <w:szCs w:val="24"/>
        </w:rPr>
        <w:t xml:space="preserve"> des établissements publics concernés)</w:t>
      </w:r>
    </w:p>
    <w:p w14:paraId="5EC926A6" w14:textId="77777777" w:rsidR="000127C2" w:rsidRPr="004723E9" w:rsidRDefault="000127C2" w:rsidP="000127C2">
      <w:pPr>
        <w:ind w:left="-567"/>
        <w:rPr>
          <w:rFonts w:asciiTheme="minorHAnsi" w:hAnsiTheme="minorHAnsi" w:cstheme="minorHAnsi"/>
          <w:sz w:val="24"/>
          <w:szCs w:val="24"/>
        </w:rPr>
      </w:pPr>
    </w:p>
    <w:p w14:paraId="65DCA06B" w14:textId="77777777" w:rsidR="000127C2" w:rsidRPr="004723E9" w:rsidRDefault="000127C2" w:rsidP="000127C2">
      <w:pPr>
        <w:ind w:left="-567"/>
        <w:rPr>
          <w:rFonts w:asciiTheme="minorHAnsi" w:hAnsiTheme="minorHAnsi" w:cstheme="minorHAnsi"/>
          <w:sz w:val="24"/>
          <w:szCs w:val="24"/>
        </w:rPr>
      </w:pPr>
      <w:r w:rsidRPr="004723E9">
        <w:rPr>
          <w:rFonts w:asciiTheme="minorHAnsi" w:hAnsiTheme="minorHAnsi" w:cstheme="minorHAnsi"/>
          <w:sz w:val="24"/>
          <w:szCs w:val="24"/>
        </w:rPr>
        <w:t>Considérant que les effectifs d’agents titulaires, stagiaires, contractuels de droit public, contractuels de droit privé au 1</w:t>
      </w:r>
      <w:r w:rsidRPr="004723E9">
        <w:rPr>
          <w:rFonts w:asciiTheme="minorHAnsi" w:hAnsiTheme="minorHAnsi" w:cstheme="minorHAnsi"/>
          <w:sz w:val="24"/>
          <w:szCs w:val="24"/>
          <w:vertAlign w:val="superscript"/>
        </w:rPr>
        <w:t>er</w:t>
      </w:r>
      <w:r w:rsidRPr="004723E9">
        <w:rPr>
          <w:rFonts w:asciiTheme="minorHAnsi" w:hAnsiTheme="minorHAnsi" w:cstheme="minorHAnsi"/>
          <w:sz w:val="24"/>
          <w:szCs w:val="24"/>
        </w:rPr>
        <w:t xml:space="preserve"> janvier 2022 :</w:t>
      </w:r>
    </w:p>
    <w:p w14:paraId="5C031B36" w14:textId="77777777" w:rsidR="000127C2" w:rsidRPr="004723E9" w:rsidRDefault="000127C2" w:rsidP="000127C2">
      <w:pPr>
        <w:ind w:left="-567"/>
        <w:rPr>
          <w:rFonts w:asciiTheme="minorHAnsi" w:hAnsiTheme="minorHAnsi" w:cstheme="minorHAnsi"/>
          <w:sz w:val="24"/>
          <w:szCs w:val="24"/>
        </w:rPr>
      </w:pPr>
    </w:p>
    <w:p w14:paraId="3BD0C7DE" w14:textId="00A1DB18" w:rsidR="00917256" w:rsidRPr="004723E9" w:rsidRDefault="000127C2" w:rsidP="00917256">
      <w:pPr>
        <w:ind w:left="-567"/>
        <w:rPr>
          <w:rFonts w:asciiTheme="minorHAnsi" w:hAnsiTheme="minorHAnsi" w:cstheme="minorHAnsi"/>
          <w:i/>
          <w:color w:val="FF0000"/>
          <w:sz w:val="24"/>
          <w:szCs w:val="24"/>
        </w:rPr>
      </w:pPr>
      <w:r w:rsidRPr="004723E9">
        <w:rPr>
          <w:rFonts w:asciiTheme="minorHAnsi" w:hAnsiTheme="minorHAnsi" w:cstheme="minorHAnsi"/>
          <w:i/>
          <w:color w:val="FF0000"/>
          <w:sz w:val="24"/>
          <w:szCs w:val="24"/>
        </w:rPr>
        <w:t>A adapter :</w:t>
      </w:r>
    </w:p>
    <w:p w14:paraId="5C5ECD42" w14:textId="33097449" w:rsidR="00917256" w:rsidRPr="004723E9" w:rsidRDefault="00917256" w:rsidP="00917256">
      <w:pPr>
        <w:pStyle w:val="Paragraphedeliste"/>
        <w:numPr>
          <w:ilvl w:val="0"/>
          <w:numId w:val="2"/>
        </w:numPr>
        <w:rPr>
          <w:rFonts w:cstheme="minorHAnsi"/>
          <w:i/>
          <w:color w:val="FF0000"/>
          <w:sz w:val="24"/>
          <w:szCs w:val="24"/>
        </w:rPr>
      </w:pPr>
      <w:r w:rsidRPr="004723E9">
        <w:rPr>
          <w:rFonts w:cstheme="minorHAnsi"/>
          <w:i/>
          <w:color w:val="FF0000"/>
          <w:sz w:val="24"/>
          <w:szCs w:val="24"/>
        </w:rPr>
        <w:t>EPCI (nombre d’agents)</w:t>
      </w:r>
    </w:p>
    <w:p w14:paraId="3CAC85C4" w14:textId="0CBEE49F" w:rsidR="00917256" w:rsidRPr="004723E9" w:rsidRDefault="00917256" w:rsidP="00917256">
      <w:pPr>
        <w:pStyle w:val="Paragraphedeliste"/>
        <w:numPr>
          <w:ilvl w:val="0"/>
          <w:numId w:val="2"/>
        </w:numPr>
        <w:rPr>
          <w:rFonts w:cstheme="minorHAnsi"/>
          <w:i/>
          <w:color w:val="FF0000"/>
          <w:sz w:val="24"/>
          <w:szCs w:val="24"/>
        </w:rPr>
      </w:pPr>
      <w:r w:rsidRPr="004723E9">
        <w:rPr>
          <w:rFonts w:cstheme="minorHAnsi"/>
          <w:i/>
          <w:color w:val="FF0000"/>
          <w:sz w:val="24"/>
          <w:szCs w:val="24"/>
        </w:rPr>
        <w:t>Communes (nombre d’agents)</w:t>
      </w:r>
    </w:p>
    <w:p w14:paraId="125561E9" w14:textId="090EEFF1" w:rsidR="00917256" w:rsidRPr="004723E9" w:rsidRDefault="00917256" w:rsidP="00917256">
      <w:pPr>
        <w:pStyle w:val="Paragraphedeliste"/>
        <w:numPr>
          <w:ilvl w:val="0"/>
          <w:numId w:val="2"/>
        </w:numPr>
        <w:rPr>
          <w:rFonts w:cstheme="minorHAnsi"/>
          <w:i/>
          <w:color w:val="FF0000"/>
          <w:sz w:val="24"/>
          <w:szCs w:val="24"/>
        </w:rPr>
      </w:pPr>
      <w:r w:rsidRPr="004723E9">
        <w:rPr>
          <w:rFonts w:cstheme="minorHAnsi"/>
          <w:i/>
          <w:color w:val="FF0000"/>
          <w:sz w:val="24"/>
          <w:szCs w:val="24"/>
        </w:rPr>
        <w:t>CIAS (nombre d’agents)</w:t>
      </w:r>
    </w:p>
    <w:p w14:paraId="4A76960D" w14:textId="77777777" w:rsidR="000127C2" w:rsidRPr="004723E9" w:rsidRDefault="000127C2" w:rsidP="000127C2">
      <w:pPr>
        <w:rPr>
          <w:rFonts w:asciiTheme="minorHAnsi" w:hAnsiTheme="minorHAnsi" w:cstheme="minorHAnsi"/>
          <w:i/>
          <w:sz w:val="24"/>
          <w:szCs w:val="24"/>
        </w:rPr>
      </w:pPr>
    </w:p>
    <w:p w14:paraId="42675E45" w14:textId="77777777" w:rsidR="000127C2" w:rsidRPr="004723E9" w:rsidRDefault="000127C2" w:rsidP="000127C2">
      <w:pPr>
        <w:ind w:left="-567"/>
        <w:rPr>
          <w:rFonts w:asciiTheme="minorHAnsi" w:hAnsiTheme="minorHAnsi" w:cstheme="minorHAnsi"/>
          <w:sz w:val="24"/>
          <w:szCs w:val="24"/>
        </w:rPr>
      </w:pPr>
      <w:proofErr w:type="gramStart"/>
      <w:r w:rsidRPr="004723E9">
        <w:rPr>
          <w:rFonts w:asciiTheme="minorHAnsi" w:hAnsiTheme="minorHAnsi" w:cstheme="minorHAnsi"/>
          <w:sz w:val="24"/>
          <w:szCs w:val="24"/>
        </w:rPr>
        <w:lastRenderedPageBreak/>
        <w:t>permettent</w:t>
      </w:r>
      <w:proofErr w:type="gramEnd"/>
      <w:r w:rsidRPr="004723E9">
        <w:rPr>
          <w:rFonts w:asciiTheme="minorHAnsi" w:hAnsiTheme="minorHAnsi" w:cstheme="minorHAnsi"/>
          <w:sz w:val="24"/>
          <w:szCs w:val="24"/>
        </w:rPr>
        <w:t xml:space="preserve"> la création d’un Comité Social Territorial commun.</w:t>
      </w:r>
    </w:p>
    <w:p w14:paraId="496B2114" w14:textId="4F6B1D8E" w:rsidR="003806A5" w:rsidRPr="004723E9" w:rsidRDefault="003806A5" w:rsidP="003806A5">
      <w:pPr>
        <w:spacing w:line="240" w:lineRule="auto"/>
        <w:contextualSpacing w:val="0"/>
        <w:rPr>
          <w:rFonts w:asciiTheme="minorHAnsi" w:hAnsiTheme="minorHAnsi" w:cstheme="minorHAnsi"/>
          <w:sz w:val="24"/>
          <w:szCs w:val="24"/>
          <w:lang w:eastAsia="fr-FR"/>
        </w:rPr>
      </w:pPr>
    </w:p>
    <w:p w14:paraId="5B59BF67" w14:textId="77777777" w:rsidR="003806A5" w:rsidRPr="004723E9" w:rsidRDefault="003806A5" w:rsidP="003806A5">
      <w:pPr>
        <w:spacing w:line="240" w:lineRule="auto"/>
        <w:contextualSpacing w:val="0"/>
        <w:rPr>
          <w:rFonts w:asciiTheme="minorHAnsi" w:hAnsiTheme="minorHAnsi" w:cstheme="minorHAnsi"/>
          <w:sz w:val="24"/>
          <w:szCs w:val="24"/>
          <w:lang w:eastAsia="fr-FR"/>
        </w:rPr>
      </w:pPr>
    </w:p>
    <w:p w14:paraId="048FFB4F" w14:textId="77777777" w:rsidR="00CD4409" w:rsidRPr="004723E9" w:rsidRDefault="00CD4409" w:rsidP="00CD4409">
      <w:pPr>
        <w:widowControl w:val="0"/>
        <w:autoSpaceDE w:val="0"/>
        <w:autoSpaceDN w:val="0"/>
        <w:adjustRightInd w:val="0"/>
        <w:spacing w:line="240" w:lineRule="auto"/>
        <w:contextualSpacing w:val="0"/>
        <w:rPr>
          <w:rFonts w:asciiTheme="minorHAnsi" w:hAnsiTheme="minorHAnsi" w:cstheme="minorHAnsi"/>
          <w:b/>
          <w:color w:val="000000"/>
          <w:sz w:val="24"/>
          <w:szCs w:val="24"/>
          <w:lang w:eastAsia="fr-FR"/>
        </w:rPr>
      </w:pPr>
    </w:p>
    <w:p w14:paraId="22A8C551" w14:textId="52197514" w:rsidR="00CD4409" w:rsidRPr="004723E9" w:rsidRDefault="00CD4409" w:rsidP="00CD4409">
      <w:pPr>
        <w:pStyle w:val="VuConsidrant"/>
        <w:spacing w:after="0"/>
        <w:jc w:val="center"/>
        <w:rPr>
          <w:rFonts w:asciiTheme="minorHAnsi" w:hAnsiTheme="minorHAnsi" w:cstheme="minorHAnsi"/>
          <w:b/>
          <w:bCs/>
          <w:sz w:val="24"/>
          <w:szCs w:val="24"/>
        </w:rPr>
      </w:pPr>
      <w:r w:rsidRPr="004723E9">
        <w:rPr>
          <w:rFonts w:asciiTheme="minorHAnsi" w:hAnsiTheme="minorHAnsi" w:cstheme="minorHAnsi"/>
          <w:sz w:val="24"/>
          <w:szCs w:val="24"/>
        </w:rPr>
        <w:sym w:font="Wingdings" w:char="F0DC"/>
      </w:r>
      <w:r w:rsidRPr="004723E9">
        <w:rPr>
          <w:rFonts w:asciiTheme="minorHAnsi" w:hAnsiTheme="minorHAnsi" w:cstheme="minorHAnsi"/>
          <w:sz w:val="24"/>
          <w:szCs w:val="24"/>
        </w:rPr>
        <w:t xml:space="preserve">  </w:t>
      </w:r>
      <w:r w:rsidRPr="004723E9">
        <w:rPr>
          <w:rFonts w:asciiTheme="minorHAnsi" w:hAnsiTheme="minorHAnsi" w:cstheme="minorHAnsi"/>
          <w:b/>
          <w:bCs/>
          <w:sz w:val="24"/>
          <w:szCs w:val="24"/>
        </w:rPr>
        <w:t xml:space="preserve">Le conseil </w:t>
      </w:r>
      <w:r w:rsidR="00917256" w:rsidRPr="004723E9">
        <w:rPr>
          <w:rFonts w:asciiTheme="minorHAnsi" w:hAnsiTheme="minorHAnsi" w:cstheme="minorHAnsi"/>
          <w:b/>
          <w:bCs/>
          <w:sz w:val="24"/>
          <w:szCs w:val="24"/>
        </w:rPr>
        <w:t>communautaire</w:t>
      </w:r>
      <w:r w:rsidRPr="004723E9">
        <w:rPr>
          <w:rFonts w:asciiTheme="minorHAnsi" w:hAnsiTheme="minorHAnsi" w:cstheme="minorHAnsi"/>
          <w:b/>
          <w:bCs/>
          <w:sz w:val="24"/>
          <w:szCs w:val="24"/>
        </w:rPr>
        <w:t xml:space="preserve"> après en avoir délibéré,</w:t>
      </w:r>
    </w:p>
    <w:p w14:paraId="5D8107EF" w14:textId="77777777" w:rsidR="003806A5" w:rsidRPr="004723E9" w:rsidRDefault="003806A5" w:rsidP="003806A5">
      <w:pPr>
        <w:widowControl w:val="0"/>
        <w:autoSpaceDE w:val="0"/>
        <w:autoSpaceDN w:val="0"/>
        <w:adjustRightInd w:val="0"/>
        <w:spacing w:line="240" w:lineRule="auto"/>
        <w:contextualSpacing w:val="0"/>
        <w:rPr>
          <w:rFonts w:asciiTheme="minorHAnsi" w:hAnsiTheme="minorHAnsi" w:cstheme="minorHAnsi"/>
          <w:b/>
          <w:sz w:val="24"/>
          <w:szCs w:val="24"/>
          <w:lang w:eastAsia="fr-FR"/>
        </w:rPr>
      </w:pPr>
    </w:p>
    <w:p w14:paraId="7B3315DE" w14:textId="77777777" w:rsidR="003806A5" w:rsidRPr="004723E9" w:rsidRDefault="003806A5" w:rsidP="003806A5">
      <w:pPr>
        <w:keepNext/>
        <w:spacing w:line="240" w:lineRule="auto"/>
        <w:contextualSpacing w:val="0"/>
        <w:outlineLvl w:val="1"/>
        <w:rPr>
          <w:rFonts w:asciiTheme="minorHAnsi" w:hAnsiTheme="minorHAnsi" w:cstheme="minorHAnsi"/>
          <w:b/>
          <w:bCs/>
          <w:color w:val="4472C4"/>
          <w:sz w:val="24"/>
          <w:szCs w:val="24"/>
          <w:lang w:eastAsia="fr-FR"/>
        </w:rPr>
      </w:pPr>
      <w:r w:rsidRPr="004723E9">
        <w:rPr>
          <w:rFonts w:asciiTheme="minorHAnsi" w:hAnsiTheme="minorHAnsi" w:cstheme="minorHAnsi"/>
          <w:b/>
          <w:bCs/>
          <w:color w:val="4472C4"/>
          <w:sz w:val="24"/>
          <w:szCs w:val="24"/>
          <w:lang w:eastAsia="fr-FR"/>
        </w:rPr>
        <w:t xml:space="preserve"> </w:t>
      </w:r>
    </w:p>
    <w:p w14:paraId="7C3D061F" w14:textId="77777777" w:rsidR="00315358" w:rsidRPr="004723E9" w:rsidRDefault="00315358" w:rsidP="00315358">
      <w:pPr>
        <w:pStyle w:val="VuConsidrant"/>
        <w:spacing w:after="0"/>
        <w:jc w:val="center"/>
        <w:rPr>
          <w:rFonts w:asciiTheme="minorHAnsi" w:hAnsiTheme="minorHAnsi" w:cstheme="minorHAnsi"/>
          <w:b/>
          <w:bCs/>
          <w:sz w:val="24"/>
          <w:szCs w:val="24"/>
        </w:rPr>
      </w:pPr>
      <w:r w:rsidRPr="004723E9">
        <w:rPr>
          <w:rFonts w:asciiTheme="minorHAnsi" w:hAnsiTheme="minorHAnsi" w:cstheme="minorHAnsi"/>
          <w:b/>
          <w:bCs/>
          <w:sz w:val="24"/>
          <w:szCs w:val="24"/>
        </w:rPr>
        <w:t>DECIDE :</w:t>
      </w:r>
    </w:p>
    <w:p w14:paraId="74605D25" w14:textId="5A84584D" w:rsidR="003806A5" w:rsidRPr="004723E9" w:rsidRDefault="003806A5" w:rsidP="003806A5">
      <w:pPr>
        <w:keepNext/>
        <w:spacing w:line="240" w:lineRule="auto"/>
        <w:contextualSpacing w:val="0"/>
        <w:outlineLvl w:val="1"/>
        <w:rPr>
          <w:rFonts w:asciiTheme="minorHAnsi" w:hAnsiTheme="minorHAnsi" w:cstheme="minorHAnsi"/>
          <w:sz w:val="24"/>
          <w:szCs w:val="24"/>
        </w:rPr>
      </w:pPr>
    </w:p>
    <w:p w14:paraId="223C700B" w14:textId="03A32952" w:rsidR="000127C2" w:rsidRPr="004723E9" w:rsidRDefault="000127C2" w:rsidP="003806A5">
      <w:pPr>
        <w:keepNext/>
        <w:spacing w:line="240" w:lineRule="auto"/>
        <w:contextualSpacing w:val="0"/>
        <w:outlineLvl w:val="1"/>
        <w:rPr>
          <w:rFonts w:asciiTheme="minorHAnsi" w:hAnsiTheme="minorHAnsi" w:cstheme="minorHAnsi"/>
          <w:sz w:val="24"/>
          <w:szCs w:val="24"/>
        </w:rPr>
      </w:pPr>
    </w:p>
    <w:p w14:paraId="02CBFA99" w14:textId="77777777" w:rsidR="00D53FC0" w:rsidRPr="004723E9" w:rsidRDefault="00E81810" w:rsidP="00D53FC0">
      <w:pPr>
        <w:rPr>
          <w:rFonts w:asciiTheme="minorHAnsi" w:hAnsiTheme="minorHAnsi" w:cstheme="minorHAnsi"/>
          <w:color w:val="FF0000"/>
          <w:sz w:val="24"/>
          <w:szCs w:val="24"/>
        </w:rPr>
      </w:pPr>
      <w:r w:rsidRPr="004723E9">
        <w:rPr>
          <w:rFonts w:asciiTheme="minorHAnsi" w:hAnsiTheme="minorHAnsi" w:cstheme="minorHAnsi"/>
          <w:sz w:val="24"/>
          <w:szCs w:val="24"/>
        </w:rPr>
        <w:t>-</w:t>
      </w:r>
      <w:r w:rsidR="000127C2" w:rsidRPr="004723E9">
        <w:rPr>
          <w:rFonts w:asciiTheme="minorHAnsi" w:hAnsiTheme="minorHAnsi" w:cstheme="minorHAnsi"/>
          <w:sz w:val="24"/>
          <w:szCs w:val="24"/>
        </w:rPr>
        <w:t xml:space="preserve">De créer un Comité Social Territorial local commun compétent pour les agents </w:t>
      </w:r>
      <w:r w:rsidR="00D53FC0" w:rsidRPr="004723E9">
        <w:rPr>
          <w:rFonts w:asciiTheme="minorHAnsi" w:hAnsiTheme="minorHAnsi" w:cstheme="minorHAnsi"/>
          <w:i/>
          <w:iCs/>
          <w:color w:val="FF0000"/>
          <w:sz w:val="24"/>
          <w:szCs w:val="24"/>
        </w:rPr>
        <w:t>du</w:t>
      </w:r>
      <w:r w:rsidR="00D53FC0" w:rsidRPr="004723E9">
        <w:rPr>
          <w:rFonts w:asciiTheme="minorHAnsi" w:eastAsia="Calibri" w:hAnsiTheme="minorHAnsi" w:cstheme="minorHAnsi"/>
          <w:bCs/>
          <w:color w:val="FF0000"/>
          <w:sz w:val="24"/>
          <w:szCs w:val="24"/>
        </w:rPr>
        <w:t xml:space="preserve"> </w:t>
      </w:r>
      <w:r w:rsidR="00D53FC0" w:rsidRPr="004723E9">
        <w:rPr>
          <w:rFonts w:asciiTheme="minorHAnsi" w:eastAsia="Calibri" w:hAnsiTheme="minorHAnsi" w:cstheme="minorHAnsi"/>
          <w:bCs/>
          <w:color w:val="FF0000"/>
          <w:sz w:val="24"/>
          <w:szCs w:val="24"/>
          <w:highlight w:val="yellow"/>
        </w:rPr>
        <w:t>…</w:t>
      </w:r>
      <w:r w:rsidR="00D53FC0" w:rsidRPr="004723E9">
        <w:rPr>
          <w:rFonts w:asciiTheme="minorHAnsi" w:eastAsia="Calibri" w:hAnsiTheme="minorHAnsi" w:cstheme="minorHAnsi"/>
          <w:bCs/>
          <w:color w:val="FF0000"/>
          <w:sz w:val="24"/>
          <w:szCs w:val="24"/>
        </w:rPr>
        <w:t xml:space="preserve"> </w:t>
      </w:r>
      <w:r w:rsidR="00D53FC0" w:rsidRPr="004723E9">
        <w:rPr>
          <w:rFonts w:asciiTheme="minorHAnsi" w:eastAsia="Calibri" w:hAnsiTheme="minorHAnsi" w:cstheme="minorHAnsi"/>
          <w:bCs/>
          <w:i/>
          <w:color w:val="FF0000"/>
          <w:sz w:val="24"/>
          <w:szCs w:val="24"/>
        </w:rPr>
        <w:t xml:space="preserve">(dénomination de </w:t>
      </w:r>
      <w:r w:rsidR="00D53FC0" w:rsidRPr="004723E9">
        <w:rPr>
          <w:rFonts w:asciiTheme="minorHAnsi" w:hAnsiTheme="minorHAnsi" w:cstheme="minorHAnsi"/>
          <w:i/>
          <w:color w:val="FF0000"/>
          <w:sz w:val="24"/>
          <w:szCs w:val="24"/>
        </w:rPr>
        <w:t xml:space="preserve">l’établissement public de coopération intercommunale), l’ensemble des communes membres </w:t>
      </w:r>
      <w:r w:rsidR="00D53FC0" w:rsidRPr="004723E9">
        <w:rPr>
          <w:rFonts w:asciiTheme="minorHAnsi" w:hAnsiTheme="minorHAnsi" w:cstheme="minorHAnsi"/>
          <w:color w:val="FF0000"/>
          <w:sz w:val="24"/>
          <w:szCs w:val="24"/>
        </w:rPr>
        <w:t>et l’ensemble de leurs établissements publics rattachés</w:t>
      </w:r>
      <w:r w:rsidR="00D53FC0" w:rsidRPr="004723E9">
        <w:rPr>
          <w:rFonts w:asciiTheme="minorHAnsi" w:hAnsiTheme="minorHAnsi" w:cstheme="minorHAnsi"/>
          <w:b/>
          <w:color w:val="FF0000"/>
          <w:sz w:val="24"/>
          <w:szCs w:val="24"/>
        </w:rPr>
        <w:t xml:space="preserve"> OU</w:t>
      </w:r>
      <w:r w:rsidR="00D53FC0" w:rsidRPr="004723E9">
        <w:rPr>
          <w:rFonts w:asciiTheme="minorHAnsi" w:hAnsiTheme="minorHAnsi" w:cstheme="minorHAnsi"/>
          <w:color w:val="FF0000"/>
          <w:sz w:val="24"/>
          <w:szCs w:val="24"/>
        </w:rPr>
        <w:t xml:space="preserve"> </w:t>
      </w:r>
      <w:r w:rsidR="00D53FC0" w:rsidRPr="004723E9">
        <w:rPr>
          <w:rFonts w:asciiTheme="minorHAnsi" w:eastAsia="Calibri" w:hAnsiTheme="minorHAnsi" w:cstheme="minorHAnsi"/>
          <w:bCs/>
          <w:i/>
          <w:iCs/>
          <w:color w:val="FF0000"/>
          <w:sz w:val="24"/>
          <w:szCs w:val="24"/>
        </w:rPr>
        <w:t>de, du</w:t>
      </w:r>
      <w:r w:rsidR="00D53FC0" w:rsidRPr="004723E9">
        <w:rPr>
          <w:rFonts w:asciiTheme="minorHAnsi" w:eastAsia="Calibri" w:hAnsiTheme="minorHAnsi" w:cstheme="minorHAnsi"/>
          <w:bCs/>
          <w:color w:val="FF0000"/>
          <w:sz w:val="24"/>
          <w:szCs w:val="24"/>
        </w:rPr>
        <w:t xml:space="preserve"> </w:t>
      </w:r>
      <w:r w:rsidR="00D53FC0" w:rsidRPr="004723E9">
        <w:rPr>
          <w:rFonts w:asciiTheme="minorHAnsi" w:eastAsia="Calibri" w:hAnsiTheme="minorHAnsi" w:cstheme="minorHAnsi"/>
          <w:bCs/>
          <w:color w:val="FF0000"/>
          <w:sz w:val="24"/>
          <w:szCs w:val="24"/>
          <w:highlight w:val="yellow"/>
        </w:rPr>
        <w:t>…</w:t>
      </w:r>
      <w:r w:rsidR="00D53FC0" w:rsidRPr="004723E9">
        <w:rPr>
          <w:rFonts w:asciiTheme="minorHAnsi" w:eastAsia="Calibri" w:hAnsiTheme="minorHAnsi" w:cstheme="minorHAnsi"/>
          <w:bCs/>
          <w:color w:val="FF0000"/>
          <w:sz w:val="24"/>
          <w:szCs w:val="24"/>
        </w:rPr>
        <w:t xml:space="preserve"> </w:t>
      </w:r>
      <w:r w:rsidR="00D53FC0" w:rsidRPr="004723E9">
        <w:rPr>
          <w:rFonts w:asciiTheme="minorHAnsi" w:eastAsia="Calibri" w:hAnsiTheme="minorHAnsi" w:cstheme="minorHAnsi"/>
          <w:bCs/>
          <w:i/>
          <w:color w:val="FF0000"/>
          <w:sz w:val="24"/>
          <w:szCs w:val="24"/>
        </w:rPr>
        <w:t xml:space="preserve">(dénomination de </w:t>
      </w:r>
      <w:r w:rsidR="00D53FC0" w:rsidRPr="004723E9">
        <w:rPr>
          <w:rFonts w:asciiTheme="minorHAnsi" w:hAnsiTheme="minorHAnsi" w:cstheme="minorHAnsi"/>
          <w:i/>
          <w:color w:val="FF0000"/>
          <w:sz w:val="24"/>
          <w:szCs w:val="24"/>
        </w:rPr>
        <w:t xml:space="preserve">l’établissement public de coopération intercommunale), les communes membres suivantes : </w:t>
      </w:r>
      <w:r w:rsidR="00D53FC0" w:rsidRPr="004723E9">
        <w:rPr>
          <w:rFonts w:asciiTheme="minorHAnsi" w:hAnsiTheme="minorHAnsi" w:cstheme="minorHAnsi"/>
          <w:i/>
          <w:color w:val="FF0000"/>
          <w:sz w:val="24"/>
          <w:szCs w:val="24"/>
          <w:highlight w:val="yellow"/>
        </w:rPr>
        <w:t>…</w:t>
      </w:r>
      <w:r w:rsidR="00D53FC0" w:rsidRPr="004723E9">
        <w:rPr>
          <w:rFonts w:asciiTheme="minorHAnsi" w:hAnsiTheme="minorHAnsi" w:cstheme="minorHAnsi"/>
          <w:i/>
          <w:color w:val="FF0000"/>
          <w:sz w:val="24"/>
          <w:szCs w:val="24"/>
        </w:rPr>
        <w:t xml:space="preserve"> (dénominations des communes concernées) </w:t>
      </w:r>
      <w:r w:rsidR="00D53FC0" w:rsidRPr="004723E9">
        <w:rPr>
          <w:rFonts w:asciiTheme="minorHAnsi" w:hAnsiTheme="minorHAnsi" w:cstheme="minorHAnsi"/>
          <w:color w:val="FF0000"/>
          <w:sz w:val="24"/>
          <w:szCs w:val="24"/>
        </w:rPr>
        <w:t xml:space="preserve">et leurs établissements publics rattachés suivants : </w:t>
      </w:r>
      <w:r w:rsidR="00D53FC0" w:rsidRPr="004723E9">
        <w:rPr>
          <w:rFonts w:asciiTheme="minorHAnsi" w:hAnsiTheme="minorHAnsi" w:cstheme="minorHAnsi"/>
          <w:color w:val="FF0000"/>
          <w:sz w:val="24"/>
          <w:szCs w:val="24"/>
          <w:highlight w:val="yellow"/>
        </w:rPr>
        <w:t>…</w:t>
      </w:r>
      <w:r w:rsidR="00D53FC0" w:rsidRPr="004723E9">
        <w:rPr>
          <w:rFonts w:asciiTheme="minorHAnsi" w:hAnsiTheme="minorHAnsi" w:cstheme="minorHAnsi"/>
          <w:color w:val="FF0000"/>
          <w:sz w:val="24"/>
          <w:szCs w:val="24"/>
        </w:rPr>
        <w:t xml:space="preserve"> </w:t>
      </w:r>
      <w:r w:rsidR="00D53FC0" w:rsidRPr="004723E9">
        <w:rPr>
          <w:rFonts w:asciiTheme="minorHAnsi" w:hAnsiTheme="minorHAnsi" w:cstheme="minorHAnsi"/>
          <w:i/>
          <w:color w:val="FF0000"/>
          <w:sz w:val="24"/>
          <w:szCs w:val="24"/>
        </w:rPr>
        <w:t>(dénominations des établissements publics rattachés)</w:t>
      </w:r>
      <w:r w:rsidR="00D53FC0" w:rsidRPr="004723E9">
        <w:rPr>
          <w:rFonts w:asciiTheme="minorHAnsi" w:hAnsiTheme="minorHAnsi" w:cstheme="minorHAnsi"/>
          <w:color w:val="FF0000"/>
          <w:sz w:val="24"/>
          <w:szCs w:val="24"/>
        </w:rPr>
        <w:t xml:space="preserve"> </w:t>
      </w:r>
    </w:p>
    <w:p w14:paraId="3645D8A8" w14:textId="66597CF2" w:rsidR="000127C2" w:rsidRPr="004723E9" w:rsidRDefault="000127C2" w:rsidP="000127C2">
      <w:pPr>
        <w:ind w:left="1276" w:hanging="1303"/>
        <w:rPr>
          <w:rFonts w:asciiTheme="minorHAnsi" w:hAnsiTheme="minorHAnsi" w:cstheme="minorHAnsi"/>
          <w:color w:val="FF0000"/>
          <w:sz w:val="24"/>
          <w:szCs w:val="24"/>
        </w:rPr>
      </w:pPr>
    </w:p>
    <w:p w14:paraId="30958697" w14:textId="77777777" w:rsidR="000127C2" w:rsidRPr="004723E9" w:rsidRDefault="000127C2" w:rsidP="000127C2">
      <w:pPr>
        <w:ind w:left="-567"/>
        <w:rPr>
          <w:rFonts w:asciiTheme="minorHAnsi" w:hAnsiTheme="minorHAnsi" w:cstheme="minorHAnsi"/>
          <w:sz w:val="24"/>
          <w:szCs w:val="24"/>
        </w:rPr>
      </w:pPr>
    </w:p>
    <w:p w14:paraId="7359155C" w14:textId="77777777" w:rsidR="000127C2" w:rsidRPr="004723E9" w:rsidRDefault="000127C2" w:rsidP="000127C2">
      <w:pPr>
        <w:tabs>
          <w:tab w:val="left" w:pos="1276"/>
        </w:tabs>
        <w:rPr>
          <w:rFonts w:asciiTheme="minorHAnsi" w:hAnsiTheme="minorHAnsi" w:cstheme="minorHAnsi"/>
          <w:sz w:val="24"/>
          <w:szCs w:val="24"/>
        </w:rPr>
      </w:pPr>
    </w:p>
    <w:p w14:paraId="3B9567B4" w14:textId="77777777" w:rsidR="000127C2" w:rsidRPr="004723E9" w:rsidRDefault="000127C2" w:rsidP="000127C2">
      <w:pPr>
        <w:rPr>
          <w:rFonts w:asciiTheme="minorHAnsi" w:hAnsiTheme="minorHAnsi" w:cstheme="minorHAnsi"/>
          <w:sz w:val="24"/>
          <w:szCs w:val="24"/>
        </w:rPr>
      </w:pPr>
    </w:p>
    <w:p w14:paraId="2D1A2DAB" w14:textId="43CE1F38" w:rsidR="00D53FC0" w:rsidRPr="004723E9" w:rsidRDefault="005711B8" w:rsidP="000127C2">
      <w:pPr>
        <w:tabs>
          <w:tab w:val="left" w:pos="1276"/>
          <w:tab w:val="left" w:leader="dot" w:pos="2268"/>
          <w:tab w:val="left" w:leader="dot" w:pos="9923"/>
        </w:tabs>
        <w:ind w:left="1276" w:hanging="1276"/>
        <w:rPr>
          <w:rFonts w:asciiTheme="minorHAnsi" w:hAnsiTheme="minorHAnsi" w:cstheme="minorHAnsi"/>
          <w:sz w:val="24"/>
          <w:szCs w:val="24"/>
        </w:rPr>
      </w:pPr>
      <w:r w:rsidRPr="004723E9">
        <w:rPr>
          <w:rFonts w:asciiTheme="minorHAnsi" w:hAnsiTheme="minorHAnsi" w:cstheme="minorHAnsi"/>
          <w:sz w:val="24"/>
          <w:szCs w:val="24"/>
        </w:rPr>
        <w:t>Article 1</w:t>
      </w:r>
      <w:r w:rsidRPr="004723E9">
        <w:rPr>
          <w:rFonts w:asciiTheme="minorHAnsi" w:hAnsiTheme="minorHAnsi" w:cstheme="minorHAnsi"/>
          <w:sz w:val="24"/>
          <w:szCs w:val="24"/>
          <w:vertAlign w:val="superscript"/>
        </w:rPr>
        <w:t>er</w:t>
      </w:r>
      <w:r w:rsidRPr="004723E9">
        <w:rPr>
          <w:rFonts w:asciiTheme="minorHAnsi" w:hAnsiTheme="minorHAnsi" w:cstheme="minorHAnsi"/>
          <w:sz w:val="24"/>
          <w:szCs w:val="24"/>
        </w:rPr>
        <w:t xml:space="preserve"> </w:t>
      </w:r>
      <w:r w:rsidR="000127C2" w:rsidRPr="004723E9">
        <w:rPr>
          <w:rFonts w:asciiTheme="minorHAnsi" w:hAnsiTheme="minorHAnsi" w:cstheme="minorHAnsi"/>
          <w:sz w:val="24"/>
          <w:szCs w:val="24"/>
        </w:rPr>
        <w:t xml:space="preserve">De </w:t>
      </w:r>
      <w:r w:rsidR="00D53FC0" w:rsidRPr="004723E9">
        <w:rPr>
          <w:rFonts w:asciiTheme="minorHAnsi" w:hAnsiTheme="minorHAnsi" w:cstheme="minorHAnsi"/>
          <w:sz w:val="24"/>
          <w:szCs w:val="24"/>
        </w:rPr>
        <w:t>placer ce Comité Social Territorial auprès de ….</w:t>
      </w:r>
    </w:p>
    <w:p w14:paraId="7D583F80" w14:textId="77777777" w:rsidR="00D53FC0" w:rsidRPr="004723E9" w:rsidRDefault="00D53FC0" w:rsidP="000127C2">
      <w:pPr>
        <w:tabs>
          <w:tab w:val="left" w:pos="1276"/>
          <w:tab w:val="left" w:leader="dot" w:pos="2268"/>
          <w:tab w:val="left" w:leader="dot" w:pos="9923"/>
        </w:tabs>
        <w:ind w:left="1276" w:hanging="1276"/>
        <w:rPr>
          <w:rFonts w:asciiTheme="minorHAnsi" w:hAnsiTheme="minorHAnsi" w:cstheme="minorHAnsi"/>
          <w:sz w:val="24"/>
          <w:szCs w:val="24"/>
        </w:rPr>
      </w:pPr>
    </w:p>
    <w:p w14:paraId="6DB832D7" w14:textId="33B7F19C" w:rsidR="000127C2" w:rsidRPr="004723E9" w:rsidRDefault="005711B8" w:rsidP="000127C2">
      <w:pPr>
        <w:tabs>
          <w:tab w:val="left" w:pos="1276"/>
          <w:tab w:val="left" w:leader="dot" w:pos="2268"/>
          <w:tab w:val="left" w:leader="dot" w:pos="9923"/>
        </w:tabs>
        <w:ind w:left="1276" w:hanging="1276"/>
        <w:rPr>
          <w:rFonts w:asciiTheme="minorHAnsi" w:hAnsiTheme="minorHAnsi" w:cstheme="minorHAnsi"/>
          <w:sz w:val="24"/>
          <w:szCs w:val="24"/>
        </w:rPr>
      </w:pPr>
      <w:r w:rsidRPr="004723E9">
        <w:rPr>
          <w:rFonts w:asciiTheme="minorHAnsi" w:hAnsiTheme="minorHAnsi" w:cstheme="minorHAnsi"/>
          <w:sz w:val="24"/>
          <w:szCs w:val="24"/>
        </w:rPr>
        <w:t xml:space="preserve">Article 2 : </w:t>
      </w:r>
      <w:r w:rsidR="00D53FC0" w:rsidRPr="004723E9">
        <w:rPr>
          <w:rFonts w:asciiTheme="minorHAnsi" w:hAnsiTheme="minorHAnsi" w:cstheme="minorHAnsi"/>
          <w:sz w:val="24"/>
          <w:szCs w:val="24"/>
        </w:rPr>
        <w:t xml:space="preserve">De </w:t>
      </w:r>
      <w:r w:rsidR="000127C2" w:rsidRPr="004723E9">
        <w:rPr>
          <w:rFonts w:asciiTheme="minorHAnsi" w:hAnsiTheme="minorHAnsi" w:cstheme="minorHAnsi"/>
          <w:sz w:val="24"/>
          <w:szCs w:val="24"/>
        </w:rPr>
        <w:t>fixer le nombre de représentants du personnel titulaires au sein du CST</w:t>
      </w:r>
      <w:r w:rsidR="00D53FC0" w:rsidRPr="004723E9">
        <w:rPr>
          <w:rFonts w:asciiTheme="minorHAnsi" w:hAnsiTheme="minorHAnsi" w:cstheme="minorHAnsi"/>
          <w:sz w:val="24"/>
          <w:szCs w:val="24"/>
        </w:rPr>
        <w:t xml:space="preserve"> </w:t>
      </w:r>
      <w:r w:rsidR="000127C2" w:rsidRPr="004723E9">
        <w:rPr>
          <w:rFonts w:asciiTheme="minorHAnsi" w:hAnsiTheme="minorHAnsi" w:cstheme="minorHAnsi"/>
          <w:sz w:val="24"/>
          <w:szCs w:val="24"/>
        </w:rPr>
        <w:t>à</w:t>
      </w:r>
      <w:proofErr w:type="gramStart"/>
      <w:r w:rsidR="000127C2" w:rsidRPr="004723E9">
        <w:rPr>
          <w:rFonts w:asciiTheme="minorHAnsi" w:hAnsiTheme="minorHAnsi" w:cstheme="minorHAnsi"/>
          <w:sz w:val="24"/>
          <w:szCs w:val="24"/>
        </w:rPr>
        <w:t xml:space="preserve"> </w:t>
      </w:r>
      <w:r w:rsidR="00D53FC0" w:rsidRPr="004723E9">
        <w:rPr>
          <w:rFonts w:asciiTheme="minorHAnsi" w:hAnsiTheme="minorHAnsi" w:cstheme="minorHAnsi"/>
          <w:sz w:val="24"/>
          <w:szCs w:val="24"/>
        </w:rPr>
        <w:t>….</w:t>
      </w:r>
      <w:proofErr w:type="gramEnd"/>
      <w:r w:rsidR="00D53FC0" w:rsidRPr="004723E9">
        <w:rPr>
          <w:rFonts w:asciiTheme="minorHAnsi" w:hAnsiTheme="minorHAnsi" w:cstheme="minorHAnsi"/>
          <w:sz w:val="24"/>
          <w:szCs w:val="24"/>
        </w:rPr>
        <w:t>.</w:t>
      </w:r>
    </w:p>
    <w:p w14:paraId="4E8342C3" w14:textId="77777777" w:rsidR="000127C2" w:rsidRPr="004723E9" w:rsidRDefault="000127C2" w:rsidP="000127C2">
      <w:pPr>
        <w:tabs>
          <w:tab w:val="left" w:pos="1276"/>
          <w:tab w:val="left" w:leader="dot" w:pos="2268"/>
        </w:tabs>
        <w:rPr>
          <w:rFonts w:asciiTheme="minorHAnsi" w:hAnsiTheme="minorHAnsi" w:cstheme="minorHAnsi"/>
          <w:sz w:val="24"/>
          <w:szCs w:val="24"/>
        </w:rPr>
      </w:pPr>
    </w:p>
    <w:p w14:paraId="1CA518F8" w14:textId="04753C42" w:rsidR="000127C2" w:rsidRPr="004723E9" w:rsidRDefault="005711B8" w:rsidP="000127C2">
      <w:pPr>
        <w:tabs>
          <w:tab w:val="left" w:pos="1276"/>
          <w:tab w:val="left" w:leader="dot" w:pos="2268"/>
          <w:tab w:val="left" w:leader="dot" w:pos="9923"/>
        </w:tabs>
        <w:ind w:left="1276" w:hanging="1276"/>
        <w:jc w:val="left"/>
        <w:rPr>
          <w:rFonts w:asciiTheme="minorHAnsi" w:hAnsiTheme="minorHAnsi" w:cstheme="minorHAnsi"/>
          <w:sz w:val="24"/>
          <w:szCs w:val="24"/>
        </w:rPr>
      </w:pPr>
      <w:r w:rsidRPr="004723E9">
        <w:rPr>
          <w:rFonts w:asciiTheme="minorHAnsi" w:hAnsiTheme="minorHAnsi" w:cstheme="minorHAnsi"/>
          <w:sz w:val="24"/>
          <w:szCs w:val="24"/>
        </w:rPr>
        <w:t xml:space="preserve"> Article 3 : </w:t>
      </w:r>
      <w:r w:rsidR="000127C2" w:rsidRPr="004723E9">
        <w:rPr>
          <w:rFonts w:asciiTheme="minorHAnsi" w:hAnsiTheme="minorHAnsi" w:cstheme="minorHAnsi"/>
          <w:sz w:val="24"/>
          <w:szCs w:val="24"/>
        </w:rPr>
        <w:t xml:space="preserve">De maintenir la parité numérique et </w:t>
      </w:r>
      <w:proofErr w:type="gramStart"/>
      <w:r w:rsidR="000127C2" w:rsidRPr="004723E9">
        <w:rPr>
          <w:rFonts w:asciiTheme="minorHAnsi" w:hAnsiTheme="minorHAnsi" w:cstheme="minorHAnsi"/>
          <w:sz w:val="24"/>
          <w:szCs w:val="24"/>
        </w:rPr>
        <w:t>de  fixer</w:t>
      </w:r>
      <w:proofErr w:type="gramEnd"/>
      <w:r w:rsidR="000127C2" w:rsidRPr="004723E9">
        <w:rPr>
          <w:rFonts w:asciiTheme="minorHAnsi" w:hAnsiTheme="minorHAnsi" w:cstheme="minorHAnsi"/>
          <w:sz w:val="24"/>
          <w:szCs w:val="24"/>
        </w:rPr>
        <w:t xml:space="preserve"> le nombre de représentants de la collectivité titulaires au sein du CST</w:t>
      </w:r>
      <w:r w:rsidR="00D53FC0" w:rsidRPr="004723E9">
        <w:rPr>
          <w:rFonts w:asciiTheme="minorHAnsi" w:hAnsiTheme="minorHAnsi" w:cstheme="minorHAnsi"/>
          <w:sz w:val="24"/>
          <w:szCs w:val="24"/>
        </w:rPr>
        <w:t xml:space="preserve"> à </w:t>
      </w:r>
      <w:r w:rsidR="000127C2" w:rsidRPr="004723E9">
        <w:rPr>
          <w:rFonts w:asciiTheme="minorHAnsi" w:hAnsiTheme="minorHAnsi" w:cstheme="minorHAnsi"/>
          <w:sz w:val="24"/>
          <w:szCs w:val="24"/>
        </w:rPr>
        <w:t xml:space="preserve"> </w:t>
      </w:r>
      <w:r w:rsidR="00D53FC0" w:rsidRPr="004723E9">
        <w:rPr>
          <w:rFonts w:asciiTheme="minorHAnsi" w:hAnsiTheme="minorHAnsi" w:cstheme="minorHAnsi"/>
          <w:sz w:val="24"/>
          <w:szCs w:val="24"/>
        </w:rPr>
        <w:t>…….</w:t>
      </w:r>
    </w:p>
    <w:p w14:paraId="04BBABAD" w14:textId="77777777" w:rsidR="000127C2" w:rsidRPr="004723E9" w:rsidRDefault="000127C2" w:rsidP="000127C2">
      <w:pPr>
        <w:tabs>
          <w:tab w:val="left" w:pos="1276"/>
          <w:tab w:val="left" w:leader="dot" w:pos="2268"/>
        </w:tabs>
        <w:ind w:left="1276" w:hanging="1276"/>
        <w:rPr>
          <w:rFonts w:asciiTheme="minorHAnsi" w:hAnsiTheme="minorHAnsi" w:cstheme="minorHAnsi"/>
          <w:sz w:val="24"/>
          <w:szCs w:val="24"/>
        </w:rPr>
      </w:pPr>
    </w:p>
    <w:p w14:paraId="2EB5CD90" w14:textId="6E555BF0" w:rsidR="000127C2" w:rsidRPr="004723E9" w:rsidRDefault="005711B8" w:rsidP="000127C2">
      <w:pPr>
        <w:tabs>
          <w:tab w:val="left" w:pos="1276"/>
          <w:tab w:val="left" w:leader="dot" w:pos="2268"/>
        </w:tabs>
        <w:ind w:left="1276" w:hanging="1276"/>
        <w:rPr>
          <w:rFonts w:asciiTheme="minorHAnsi" w:hAnsiTheme="minorHAnsi" w:cstheme="minorHAnsi"/>
          <w:sz w:val="24"/>
          <w:szCs w:val="24"/>
        </w:rPr>
      </w:pPr>
      <w:r w:rsidRPr="004723E9">
        <w:rPr>
          <w:rFonts w:asciiTheme="minorHAnsi" w:hAnsiTheme="minorHAnsi" w:cstheme="minorHAnsi"/>
          <w:sz w:val="24"/>
          <w:szCs w:val="24"/>
        </w:rPr>
        <w:t xml:space="preserve">Article 4 : </w:t>
      </w:r>
      <w:r w:rsidR="000127C2" w:rsidRPr="004723E9">
        <w:rPr>
          <w:rFonts w:asciiTheme="minorHAnsi" w:hAnsiTheme="minorHAnsi" w:cstheme="minorHAnsi"/>
          <w:sz w:val="24"/>
          <w:szCs w:val="24"/>
        </w:rPr>
        <w:t>D’autoriser le recueil de l’avis des représentants de la collectivité ou de l'établissement public.</w:t>
      </w:r>
    </w:p>
    <w:p w14:paraId="49AB2583" w14:textId="77777777" w:rsidR="00E81810" w:rsidRPr="004723E9" w:rsidRDefault="00E81810" w:rsidP="000127C2">
      <w:pPr>
        <w:tabs>
          <w:tab w:val="left" w:pos="1276"/>
          <w:tab w:val="left" w:leader="dot" w:pos="2268"/>
        </w:tabs>
        <w:ind w:left="1276" w:hanging="1276"/>
        <w:rPr>
          <w:rFonts w:asciiTheme="minorHAnsi" w:hAnsiTheme="minorHAnsi" w:cstheme="minorHAnsi"/>
          <w:i/>
          <w:color w:val="FF0000"/>
          <w:sz w:val="24"/>
          <w:szCs w:val="24"/>
        </w:rPr>
      </w:pPr>
    </w:p>
    <w:p w14:paraId="0F9BCC41" w14:textId="3250326C" w:rsidR="000127C2" w:rsidRPr="004723E9" w:rsidRDefault="000127C2" w:rsidP="000127C2">
      <w:pPr>
        <w:tabs>
          <w:tab w:val="left" w:pos="1276"/>
          <w:tab w:val="left" w:leader="dot" w:pos="2268"/>
        </w:tabs>
        <w:ind w:left="1276" w:hanging="1276"/>
        <w:rPr>
          <w:rFonts w:asciiTheme="minorHAnsi" w:hAnsiTheme="minorHAnsi" w:cstheme="minorHAnsi"/>
          <w:sz w:val="24"/>
          <w:szCs w:val="24"/>
        </w:rPr>
      </w:pPr>
      <w:r w:rsidRPr="004723E9">
        <w:rPr>
          <w:rFonts w:asciiTheme="minorHAnsi" w:hAnsiTheme="minorHAnsi" w:cstheme="minorHAnsi"/>
          <w:i/>
          <w:color w:val="FF0000"/>
          <w:sz w:val="24"/>
          <w:szCs w:val="24"/>
        </w:rPr>
        <w:t xml:space="preserve">OU </w:t>
      </w:r>
      <w:r w:rsidRPr="004723E9">
        <w:rPr>
          <w:rFonts w:asciiTheme="minorHAnsi" w:hAnsiTheme="minorHAnsi" w:cstheme="minorHAnsi"/>
          <w:i/>
          <w:color w:val="FF0000"/>
          <w:sz w:val="24"/>
          <w:szCs w:val="24"/>
        </w:rPr>
        <w:tab/>
      </w:r>
      <w:r w:rsidRPr="004723E9">
        <w:rPr>
          <w:rFonts w:asciiTheme="minorHAnsi" w:hAnsiTheme="minorHAnsi" w:cstheme="minorHAnsi"/>
          <w:sz w:val="24"/>
          <w:szCs w:val="24"/>
        </w:rPr>
        <w:t>De ne pas autoriser le recueil de l’avis des représentants de la collectivité ou de l'établissement public.</w:t>
      </w:r>
    </w:p>
    <w:p w14:paraId="2574E1AB" w14:textId="76BF2C42" w:rsidR="000127C2" w:rsidRPr="004723E9" w:rsidRDefault="000127C2" w:rsidP="003806A5">
      <w:pPr>
        <w:keepNext/>
        <w:spacing w:line="240" w:lineRule="auto"/>
        <w:contextualSpacing w:val="0"/>
        <w:outlineLvl w:val="1"/>
        <w:rPr>
          <w:rFonts w:asciiTheme="minorHAnsi" w:hAnsiTheme="minorHAnsi" w:cstheme="minorHAnsi"/>
          <w:sz w:val="24"/>
          <w:szCs w:val="24"/>
        </w:rPr>
      </w:pPr>
    </w:p>
    <w:p w14:paraId="1F11D10C" w14:textId="098D7096" w:rsidR="00E84EB5" w:rsidRPr="004723E9" w:rsidRDefault="00E84EB5" w:rsidP="003806A5">
      <w:pPr>
        <w:keepNext/>
        <w:spacing w:line="240" w:lineRule="auto"/>
        <w:contextualSpacing w:val="0"/>
        <w:outlineLvl w:val="1"/>
        <w:rPr>
          <w:rFonts w:asciiTheme="minorHAnsi" w:hAnsiTheme="minorHAnsi" w:cstheme="minorHAnsi"/>
          <w:sz w:val="24"/>
          <w:szCs w:val="24"/>
        </w:rPr>
      </w:pPr>
    </w:p>
    <w:p w14:paraId="2AA3AD6F" w14:textId="5480B9BA" w:rsidR="00E84EB5" w:rsidRPr="004723E9" w:rsidRDefault="00E84EB5" w:rsidP="00E84EB5">
      <w:pPr>
        <w:pStyle w:val="VuConsidrant"/>
        <w:spacing w:after="0"/>
        <w:jc w:val="center"/>
        <w:rPr>
          <w:rFonts w:asciiTheme="minorHAnsi" w:hAnsiTheme="minorHAnsi" w:cstheme="minorHAnsi"/>
          <w:b/>
          <w:bCs/>
          <w:sz w:val="24"/>
          <w:szCs w:val="24"/>
        </w:rPr>
      </w:pPr>
      <w:r w:rsidRPr="004723E9">
        <w:rPr>
          <w:rFonts w:asciiTheme="minorHAnsi" w:hAnsiTheme="minorHAnsi" w:cstheme="minorHAnsi"/>
          <w:b/>
          <w:bCs/>
          <w:sz w:val="24"/>
          <w:szCs w:val="24"/>
        </w:rPr>
        <w:t>ADOPTE :</w:t>
      </w:r>
    </w:p>
    <w:p w14:paraId="1224D8F3" w14:textId="77777777" w:rsidR="00E84EB5" w:rsidRPr="004723E9" w:rsidRDefault="00E84EB5" w:rsidP="003806A5">
      <w:pPr>
        <w:keepNext/>
        <w:spacing w:line="240" w:lineRule="auto"/>
        <w:contextualSpacing w:val="0"/>
        <w:outlineLvl w:val="1"/>
        <w:rPr>
          <w:rFonts w:asciiTheme="minorHAnsi" w:hAnsiTheme="minorHAnsi" w:cstheme="minorHAnsi"/>
          <w:sz w:val="24"/>
          <w:szCs w:val="24"/>
        </w:rPr>
      </w:pPr>
    </w:p>
    <w:p w14:paraId="38934FD9" w14:textId="066B120D" w:rsidR="00E81810" w:rsidRPr="004723E9" w:rsidRDefault="00E81810" w:rsidP="003806A5">
      <w:pPr>
        <w:keepNext/>
        <w:spacing w:line="240" w:lineRule="auto"/>
        <w:contextualSpacing w:val="0"/>
        <w:outlineLvl w:val="1"/>
        <w:rPr>
          <w:rFonts w:asciiTheme="minorHAnsi" w:hAnsiTheme="minorHAnsi" w:cstheme="minorHAnsi"/>
          <w:sz w:val="24"/>
          <w:szCs w:val="24"/>
        </w:rPr>
      </w:pPr>
    </w:p>
    <w:p w14:paraId="6044AD98" w14:textId="6961ED22" w:rsidR="00E81810" w:rsidRPr="004723E9" w:rsidRDefault="00E81810" w:rsidP="00E81810">
      <w:pPr>
        <w:rPr>
          <w:rFonts w:asciiTheme="minorHAnsi" w:hAnsiTheme="minorHAnsi" w:cstheme="minorHAnsi"/>
          <w:i/>
          <w:color w:val="FF0000"/>
          <w:sz w:val="24"/>
          <w:szCs w:val="24"/>
        </w:rPr>
      </w:pPr>
      <w:proofErr w:type="gramStart"/>
      <w:r w:rsidRPr="004723E9">
        <w:rPr>
          <w:rFonts w:asciiTheme="minorHAnsi" w:hAnsiTheme="minorHAnsi" w:cstheme="minorHAnsi"/>
          <w:i/>
          <w:color w:val="FF0000"/>
          <w:sz w:val="24"/>
          <w:szCs w:val="24"/>
        </w:rPr>
        <w:t>à</w:t>
      </w:r>
      <w:proofErr w:type="gramEnd"/>
      <w:r w:rsidRPr="004723E9">
        <w:rPr>
          <w:rFonts w:asciiTheme="minorHAnsi" w:hAnsiTheme="minorHAnsi" w:cstheme="minorHAnsi"/>
          <w:i/>
          <w:color w:val="FF0000"/>
          <w:sz w:val="24"/>
          <w:szCs w:val="24"/>
        </w:rPr>
        <w:t xml:space="preserve"> l’unanimité des membres présents,</w:t>
      </w:r>
    </w:p>
    <w:p w14:paraId="45C49901" w14:textId="77777777" w:rsidR="00E81810" w:rsidRPr="004723E9" w:rsidRDefault="00E81810" w:rsidP="00E81810">
      <w:pPr>
        <w:rPr>
          <w:rFonts w:asciiTheme="minorHAnsi" w:hAnsiTheme="minorHAnsi" w:cstheme="minorHAnsi"/>
          <w:i/>
          <w:color w:val="FF0000"/>
          <w:sz w:val="24"/>
          <w:szCs w:val="24"/>
        </w:rPr>
      </w:pPr>
      <w:proofErr w:type="gramStart"/>
      <w:r w:rsidRPr="004723E9">
        <w:rPr>
          <w:rFonts w:asciiTheme="minorHAnsi" w:hAnsiTheme="minorHAnsi" w:cstheme="minorHAnsi"/>
          <w:i/>
          <w:color w:val="FF0000"/>
          <w:sz w:val="24"/>
          <w:szCs w:val="24"/>
        </w:rPr>
        <w:t>ou</w:t>
      </w:r>
      <w:proofErr w:type="gramEnd"/>
    </w:p>
    <w:p w14:paraId="222E8DB6" w14:textId="77777777" w:rsidR="00E81810" w:rsidRPr="004723E9" w:rsidRDefault="00E81810" w:rsidP="00E81810">
      <w:pPr>
        <w:rPr>
          <w:rFonts w:asciiTheme="minorHAnsi" w:hAnsiTheme="minorHAnsi" w:cstheme="minorHAnsi"/>
          <w:i/>
          <w:color w:val="FF0000"/>
          <w:sz w:val="24"/>
          <w:szCs w:val="24"/>
        </w:rPr>
      </w:pPr>
      <w:proofErr w:type="gramStart"/>
      <w:r w:rsidRPr="004723E9">
        <w:rPr>
          <w:rFonts w:asciiTheme="minorHAnsi" w:hAnsiTheme="minorHAnsi" w:cstheme="minorHAnsi"/>
          <w:i/>
          <w:color w:val="FF0000"/>
          <w:sz w:val="24"/>
          <w:szCs w:val="24"/>
        </w:rPr>
        <w:t>à</w:t>
      </w:r>
      <w:proofErr w:type="gramEnd"/>
      <w:r w:rsidRPr="004723E9">
        <w:rPr>
          <w:rFonts w:asciiTheme="minorHAnsi" w:hAnsiTheme="minorHAnsi" w:cstheme="minorHAnsi"/>
          <w:i/>
          <w:color w:val="FF0000"/>
          <w:sz w:val="24"/>
          <w:szCs w:val="24"/>
        </w:rPr>
        <w:t xml:space="preserve"> (nombre de voix) pour,</w:t>
      </w:r>
    </w:p>
    <w:p w14:paraId="6EFF4A7E" w14:textId="77777777" w:rsidR="00E81810" w:rsidRPr="004723E9" w:rsidRDefault="00E81810" w:rsidP="00E81810">
      <w:pPr>
        <w:rPr>
          <w:rFonts w:asciiTheme="minorHAnsi" w:hAnsiTheme="minorHAnsi" w:cstheme="minorHAnsi"/>
          <w:i/>
          <w:color w:val="FF0000"/>
          <w:sz w:val="24"/>
          <w:szCs w:val="24"/>
        </w:rPr>
      </w:pPr>
      <w:proofErr w:type="gramStart"/>
      <w:r w:rsidRPr="004723E9">
        <w:rPr>
          <w:rFonts w:asciiTheme="minorHAnsi" w:hAnsiTheme="minorHAnsi" w:cstheme="minorHAnsi"/>
          <w:i/>
          <w:color w:val="FF0000"/>
          <w:sz w:val="24"/>
          <w:szCs w:val="24"/>
        </w:rPr>
        <w:t>à</w:t>
      </w:r>
      <w:proofErr w:type="gramEnd"/>
      <w:r w:rsidRPr="004723E9">
        <w:rPr>
          <w:rFonts w:asciiTheme="minorHAnsi" w:hAnsiTheme="minorHAnsi" w:cstheme="minorHAnsi"/>
          <w:i/>
          <w:color w:val="FF0000"/>
          <w:sz w:val="24"/>
          <w:szCs w:val="24"/>
        </w:rPr>
        <w:t xml:space="preserve"> (nombre de voix) contre,</w:t>
      </w:r>
    </w:p>
    <w:p w14:paraId="52D9B9A3" w14:textId="77777777" w:rsidR="00E81810" w:rsidRPr="004723E9" w:rsidRDefault="00E81810" w:rsidP="00E81810">
      <w:pPr>
        <w:rPr>
          <w:rFonts w:asciiTheme="minorHAnsi" w:hAnsiTheme="minorHAnsi" w:cstheme="minorHAnsi"/>
          <w:i/>
          <w:color w:val="FF0000"/>
          <w:sz w:val="24"/>
          <w:szCs w:val="24"/>
        </w:rPr>
      </w:pPr>
      <w:proofErr w:type="gramStart"/>
      <w:r w:rsidRPr="004723E9">
        <w:rPr>
          <w:rFonts w:asciiTheme="minorHAnsi" w:hAnsiTheme="minorHAnsi" w:cstheme="minorHAnsi"/>
          <w:i/>
          <w:color w:val="FF0000"/>
          <w:sz w:val="24"/>
          <w:szCs w:val="24"/>
        </w:rPr>
        <w:t>à</w:t>
      </w:r>
      <w:proofErr w:type="gramEnd"/>
      <w:r w:rsidRPr="004723E9">
        <w:rPr>
          <w:rFonts w:asciiTheme="minorHAnsi" w:hAnsiTheme="minorHAnsi" w:cstheme="minorHAnsi"/>
          <w:i/>
          <w:color w:val="FF0000"/>
          <w:sz w:val="24"/>
          <w:szCs w:val="24"/>
        </w:rPr>
        <w:t xml:space="preserve"> (nombre) abstention(s).</w:t>
      </w:r>
    </w:p>
    <w:p w14:paraId="54A02482" w14:textId="77777777" w:rsidR="00E81810" w:rsidRPr="004723E9" w:rsidRDefault="00E81810" w:rsidP="003806A5">
      <w:pPr>
        <w:keepNext/>
        <w:spacing w:line="240" w:lineRule="auto"/>
        <w:contextualSpacing w:val="0"/>
        <w:outlineLvl w:val="1"/>
        <w:rPr>
          <w:rFonts w:asciiTheme="minorHAnsi" w:hAnsiTheme="minorHAnsi" w:cstheme="minorHAnsi"/>
          <w:sz w:val="24"/>
          <w:szCs w:val="24"/>
        </w:rPr>
      </w:pPr>
    </w:p>
    <w:p w14:paraId="7C239B95" w14:textId="77777777" w:rsidR="006543A2" w:rsidRPr="004723E9" w:rsidRDefault="006543A2" w:rsidP="003806A5">
      <w:pPr>
        <w:spacing w:line="240" w:lineRule="auto"/>
        <w:contextualSpacing w:val="0"/>
        <w:rPr>
          <w:rFonts w:asciiTheme="minorHAnsi" w:hAnsiTheme="minorHAnsi" w:cstheme="minorHAnsi"/>
          <w:sz w:val="24"/>
          <w:szCs w:val="24"/>
          <w:lang w:eastAsia="fr-FR"/>
        </w:rPr>
      </w:pPr>
    </w:p>
    <w:p w14:paraId="634F3588" w14:textId="77777777" w:rsidR="00315358" w:rsidRPr="004723E9" w:rsidRDefault="00315358" w:rsidP="00315358">
      <w:pPr>
        <w:pStyle w:val="VuConsidrant"/>
        <w:spacing w:after="0"/>
        <w:jc w:val="center"/>
        <w:rPr>
          <w:rFonts w:asciiTheme="minorHAnsi" w:hAnsiTheme="minorHAnsi" w:cstheme="minorHAnsi"/>
          <w:b/>
          <w:bCs/>
          <w:sz w:val="24"/>
          <w:szCs w:val="24"/>
        </w:rPr>
      </w:pPr>
    </w:p>
    <w:p w14:paraId="0212AC9B" w14:textId="77777777" w:rsidR="003806A5" w:rsidRPr="004723E9" w:rsidRDefault="003806A5" w:rsidP="003806A5">
      <w:pPr>
        <w:autoSpaceDE w:val="0"/>
        <w:autoSpaceDN w:val="0"/>
        <w:spacing w:line="240" w:lineRule="auto"/>
        <w:ind w:firstLine="5880"/>
        <w:contextualSpacing w:val="0"/>
        <w:rPr>
          <w:rFonts w:asciiTheme="minorHAnsi" w:hAnsiTheme="minorHAnsi" w:cstheme="minorHAnsi"/>
          <w:sz w:val="24"/>
          <w:szCs w:val="24"/>
          <w:lang w:eastAsia="fr-FR"/>
        </w:rPr>
      </w:pPr>
    </w:p>
    <w:p w14:paraId="217475DA" w14:textId="77777777" w:rsidR="003806A5" w:rsidRPr="004723E9" w:rsidRDefault="003806A5" w:rsidP="003806A5">
      <w:pPr>
        <w:autoSpaceDE w:val="0"/>
        <w:autoSpaceDN w:val="0"/>
        <w:spacing w:line="240" w:lineRule="auto"/>
        <w:ind w:firstLine="5880"/>
        <w:contextualSpacing w:val="0"/>
        <w:rPr>
          <w:rFonts w:asciiTheme="minorHAnsi" w:hAnsiTheme="minorHAnsi" w:cstheme="minorHAnsi"/>
          <w:sz w:val="24"/>
          <w:szCs w:val="24"/>
          <w:lang w:eastAsia="fr-FR"/>
        </w:rPr>
      </w:pPr>
    </w:p>
    <w:p w14:paraId="0BD9E0E0" w14:textId="77777777" w:rsidR="003806A5" w:rsidRPr="004723E9" w:rsidRDefault="003806A5" w:rsidP="003806A5">
      <w:pPr>
        <w:autoSpaceDE w:val="0"/>
        <w:autoSpaceDN w:val="0"/>
        <w:spacing w:line="240" w:lineRule="auto"/>
        <w:ind w:firstLine="5880"/>
        <w:contextualSpacing w:val="0"/>
        <w:rPr>
          <w:rFonts w:asciiTheme="minorHAnsi" w:hAnsiTheme="minorHAnsi" w:cstheme="minorHAnsi"/>
          <w:sz w:val="24"/>
          <w:szCs w:val="24"/>
          <w:lang w:eastAsia="fr-FR"/>
        </w:rPr>
      </w:pPr>
    </w:p>
    <w:p w14:paraId="4094B017" w14:textId="00D9CA6B" w:rsidR="003806A5" w:rsidRPr="004723E9" w:rsidRDefault="003806A5" w:rsidP="003806A5">
      <w:pPr>
        <w:autoSpaceDE w:val="0"/>
        <w:autoSpaceDN w:val="0"/>
        <w:spacing w:line="240" w:lineRule="auto"/>
        <w:ind w:firstLine="5880"/>
        <w:contextualSpacing w:val="0"/>
        <w:rPr>
          <w:rFonts w:asciiTheme="minorHAnsi" w:hAnsiTheme="minorHAnsi" w:cstheme="minorHAnsi"/>
          <w:sz w:val="24"/>
          <w:szCs w:val="24"/>
          <w:lang w:eastAsia="fr-FR"/>
        </w:rPr>
      </w:pPr>
      <w:r w:rsidRPr="004723E9">
        <w:rPr>
          <w:rFonts w:asciiTheme="minorHAnsi" w:hAnsiTheme="minorHAnsi" w:cstheme="minorHAnsi"/>
          <w:sz w:val="24"/>
          <w:szCs w:val="24"/>
          <w:lang w:eastAsia="fr-FR"/>
        </w:rPr>
        <w:t xml:space="preserve">Fait à …… le </w:t>
      </w:r>
      <w:proofErr w:type="gramStart"/>
      <w:r w:rsidRPr="004723E9">
        <w:rPr>
          <w:rFonts w:asciiTheme="minorHAnsi" w:hAnsiTheme="minorHAnsi" w:cstheme="minorHAnsi"/>
          <w:sz w:val="24"/>
          <w:szCs w:val="24"/>
          <w:lang w:eastAsia="fr-FR"/>
        </w:rPr>
        <w:t>…….</w:t>
      </w:r>
      <w:proofErr w:type="gramEnd"/>
      <w:r w:rsidRPr="004723E9">
        <w:rPr>
          <w:rFonts w:asciiTheme="minorHAnsi" w:hAnsiTheme="minorHAnsi" w:cstheme="minorHAnsi"/>
          <w:sz w:val="24"/>
          <w:szCs w:val="24"/>
          <w:lang w:eastAsia="fr-FR"/>
        </w:rPr>
        <w:t>,</w:t>
      </w:r>
    </w:p>
    <w:p w14:paraId="3E371D13" w14:textId="63633034" w:rsidR="00E21616" w:rsidRPr="004723E9" w:rsidRDefault="00E21616" w:rsidP="003806A5">
      <w:pPr>
        <w:autoSpaceDE w:val="0"/>
        <w:autoSpaceDN w:val="0"/>
        <w:spacing w:line="240" w:lineRule="auto"/>
        <w:ind w:firstLine="5880"/>
        <w:contextualSpacing w:val="0"/>
        <w:rPr>
          <w:rFonts w:asciiTheme="minorHAnsi" w:hAnsiTheme="minorHAnsi" w:cstheme="minorHAnsi"/>
          <w:sz w:val="24"/>
          <w:szCs w:val="24"/>
          <w:lang w:eastAsia="fr-FR"/>
        </w:rPr>
      </w:pPr>
    </w:p>
    <w:p w14:paraId="6F3D1913" w14:textId="6C44F996" w:rsidR="00E21616" w:rsidRPr="004723E9" w:rsidRDefault="00E21616" w:rsidP="003806A5">
      <w:pPr>
        <w:autoSpaceDE w:val="0"/>
        <w:autoSpaceDN w:val="0"/>
        <w:spacing w:line="240" w:lineRule="auto"/>
        <w:ind w:firstLine="5880"/>
        <w:contextualSpacing w:val="0"/>
        <w:rPr>
          <w:rFonts w:asciiTheme="minorHAnsi" w:hAnsiTheme="minorHAnsi" w:cstheme="minorHAnsi"/>
          <w:sz w:val="24"/>
          <w:szCs w:val="24"/>
          <w:lang w:eastAsia="fr-FR"/>
        </w:rPr>
      </w:pPr>
      <w:r w:rsidRPr="004723E9">
        <w:rPr>
          <w:rFonts w:asciiTheme="minorHAnsi" w:hAnsiTheme="minorHAnsi" w:cstheme="minorHAnsi"/>
          <w:sz w:val="24"/>
          <w:szCs w:val="24"/>
          <w:lang w:eastAsia="fr-FR"/>
        </w:rPr>
        <w:lastRenderedPageBreak/>
        <w:t xml:space="preserve">Le </w:t>
      </w:r>
      <w:r w:rsidR="00D53FC0" w:rsidRPr="004723E9">
        <w:rPr>
          <w:rFonts w:asciiTheme="minorHAnsi" w:hAnsiTheme="minorHAnsi" w:cstheme="minorHAnsi"/>
          <w:sz w:val="24"/>
          <w:szCs w:val="24"/>
          <w:lang w:eastAsia="fr-FR"/>
        </w:rPr>
        <w:t>Président</w:t>
      </w:r>
      <w:r w:rsidRPr="004723E9">
        <w:rPr>
          <w:rFonts w:asciiTheme="minorHAnsi" w:hAnsiTheme="minorHAnsi" w:cstheme="minorHAnsi"/>
          <w:sz w:val="24"/>
          <w:szCs w:val="24"/>
          <w:lang w:eastAsia="fr-FR"/>
        </w:rPr>
        <w:t xml:space="preserve"> </w:t>
      </w:r>
    </w:p>
    <w:p w14:paraId="44089A46" w14:textId="01E1811F" w:rsidR="00E21616" w:rsidRPr="004723E9" w:rsidRDefault="00E21616" w:rsidP="003806A5">
      <w:pPr>
        <w:autoSpaceDE w:val="0"/>
        <w:autoSpaceDN w:val="0"/>
        <w:spacing w:line="240" w:lineRule="auto"/>
        <w:ind w:firstLine="5880"/>
        <w:contextualSpacing w:val="0"/>
        <w:rPr>
          <w:rFonts w:asciiTheme="minorHAnsi" w:hAnsiTheme="minorHAnsi" w:cstheme="minorHAnsi"/>
          <w:sz w:val="24"/>
          <w:szCs w:val="24"/>
          <w:lang w:eastAsia="fr-FR"/>
        </w:rPr>
      </w:pPr>
      <w:r w:rsidRPr="004723E9">
        <w:rPr>
          <w:rFonts w:asciiTheme="minorHAnsi" w:hAnsiTheme="minorHAnsi" w:cstheme="minorHAnsi"/>
          <w:sz w:val="24"/>
          <w:szCs w:val="24"/>
          <w:lang w:eastAsia="fr-FR"/>
        </w:rPr>
        <w:t>Signature</w:t>
      </w:r>
    </w:p>
    <w:p w14:paraId="18163508" w14:textId="3F59C98D" w:rsidR="00B71C24" w:rsidRPr="004723E9" w:rsidRDefault="00B71C24">
      <w:pPr>
        <w:rPr>
          <w:rFonts w:asciiTheme="minorHAnsi" w:hAnsiTheme="minorHAnsi" w:cstheme="minorHAnsi"/>
          <w:sz w:val="24"/>
          <w:szCs w:val="24"/>
        </w:rPr>
      </w:pPr>
    </w:p>
    <w:p w14:paraId="7295FABD" w14:textId="77777777" w:rsidR="004723E9" w:rsidRPr="004723E9" w:rsidRDefault="004723E9">
      <w:pPr>
        <w:rPr>
          <w:rFonts w:asciiTheme="minorHAnsi" w:hAnsiTheme="minorHAnsi" w:cstheme="minorHAnsi"/>
          <w:sz w:val="24"/>
          <w:szCs w:val="24"/>
        </w:rPr>
      </w:pPr>
    </w:p>
    <w:p w14:paraId="445CA63D" w14:textId="31625451" w:rsidR="00E21616" w:rsidRPr="004723E9" w:rsidRDefault="00E21616">
      <w:pPr>
        <w:rPr>
          <w:rFonts w:asciiTheme="minorHAnsi" w:hAnsiTheme="minorHAnsi" w:cstheme="minorHAnsi"/>
          <w:sz w:val="24"/>
          <w:szCs w:val="24"/>
        </w:rPr>
      </w:pPr>
    </w:p>
    <w:p w14:paraId="31170BD8" w14:textId="77777777" w:rsidR="004723E9" w:rsidRPr="004723E9" w:rsidRDefault="004723E9" w:rsidP="004723E9">
      <w:pPr>
        <w:tabs>
          <w:tab w:val="left" w:pos="990"/>
        </w:tabs>
        <w:spacing w:line="240" w:lineRule="auto"/>
        <w:rPr>
          <w:rFonts w:asciiTheme="minorHAnsi" w:hAnsiTheme="minorHAnsi" w:cstheme="minorHAnsi"/>
          <w:bCs/>
          <w:sz w:val="24"/>
          <w:szCs w:val="24"/>
          <w:lang w:eastAsia="fr-FR"/>
        </w:rPr>
      </w:pPr>
      <w:r w:rsidRPr="004723E9">
        <w:rPr>
          <w:rFonts w:asciiTheme="minorHAnsi" w:hAnsiTheme="minorHAnsi" w:cstheme="minorHAnsi"/>
          <w:bCs/>
          <w:sz w:val="24"/>
          <w:szCs w:val="24"/>
          <w:lang w:eastAsia="fr-FR"/>
        </w:rPr>
        <w:t>- Transmis au représentant de l’État le : ……………………</w:t>
      </w:r>
      <w:proofErr w:type="gramStart"/>
      <w:r w:rsidRPr="004723E9">
        <w:rPr>
          <w:rFonts w:asciiTheme="minorHAnsi" w:hAnsiTheme="minorHAnsi" w:cstheme="minorHAnsi"/>
          <w:bCs/>
          <w:sz w:val="24"/>
          <w:szCs w:val="24"/>
          <w:lang w:eastAsia="fr-FR"/>
        </w:rPr>
        <w:t>…….</w:t>
      </w:r>
      <w:proofErr w:type="gramEnd"/>
      <w:r w:rsidRPr="004723E9">
        <w:rPr>
          <w:rFonts w:asciiTheme="minorHAnsi" w:hAnsiTheme="minorHAnsi" w:cstheme="minorHAnsi"/>
          <w:bCs/>
          <w:sz w:val="24"/>
          <w:szCs w:val="24"/>
          <w:lang w:eastAsia="fr-FR"/>
        </w:rPr>
        <w:t>.</w:t>
      </w:r>
    </w:p>
    <w:p w14:paraId="5C2E35BC" w14:textId="77777777" w:rsidR="004723E9" w:rsidRPr="004723E9" w:rsidRDefault="004723E9" w:rsidP="004723E9">
      <w:pPr>
        <w:tabs>
          <w:tab w:val="left" w:pos="990"/>
        </w:tabs>
        <w:spacing w:line="240" w:lineRule="auto"/>
        <w:rPr>
          <w:rFonts w:asciiTheme="minorHAnsi" w:hAnsiTheme="minorHAnsi" w:cstheme="minorHAnsi"/>
          <w:bCs/>
          <w:sz w:val="24"/>
          <w:szCs w:val="24"/>
          <w:lang w:eastAsia="fr-FR"/>
        </w:rPr>
      </w:pPr>
      <w:r w:rsidRPr="004723E9">
        <w:rPr>
          <w:rFonts w:asciiTheme="minorHAnsi" w:hAnsiTheme="minorHAnsi" w:cstheme="minorHAnsi"/>
          <w:bCs/>
          <w:sz w:val="24"/>
          <w:szCs w:val="24"/>
          <w:lang w:eastAsia="fr-FR"/>
        </w:rPr>
        <w:t>- Publié le : …………………………………………………………………</w:t>
      </w:r>
    </w:p>
    <w:p w14:paraId="73D04616" w14:textId="77777777" w:rsidR="004723E9" w:rsidRPr="004723E9" w:rsidRDefault="004723E9" w:rsidP="004723E9">
      <w:pPr>
        <w:tabs>
          <w:tab w:val="left" w:pos="990"/>
        </w:tabs>
        <w:spacing w:line="240" w:lineRule="auto"/>
        <w:rPr>
          <w:rFonts w:asciiTheme="minorHAnsi" w:hAnsiTheme="minorHAnsi" w:cstheme="minorHAnsi"/>
          <w:bCs/>
          <w:sz w:val="24"/>
          <w:szCs w:val="24"/>
          <w:lang w:eastAsia="fr-FR"/>
        </w:rPr>
      </w:pPr>
    </w:p>
    <w:p w14:paraId="181D9D33" w14:textId="77777777" w:rsidR="004723E9" w:rsidRPr="004723E9" w:rsidRDefault="004723E9" w:rsidP="004723E9">
      <w:pPr>
        <w:tabs>
          <w:tab w:val="left" w:pos="990"/>
        </w:tabs>
        <w:spacing w:line="240" w:lineRule="auto"/>
        <w:rPr>
          <w:rFonts w:asciiTheme="minorHAnsi" w:hAnsiTheme="minorHAnsi" w:cstheme="minorHAnsi"/>
          <w:bCs/>
          <w:sz w:val="24"/>
          <w:szCs w:val="24"/>
          <w:lang w:eastAsia="fr-FR"/>
        </w:rPr>
      </w:pPr>
    </w:p>
    <w:p w14:paraId="432473E3" w14:textId="77777777" w:rsidR="004723E9" w:rsidRPr="004723E9" w:rsidRDefault="004723E9" w:rsidP="004723E9">
      <w:pPr>
        <w:rPr>
          <w:rFonts w:asciiTheme="minorHAnsi" w:eastAsiaTheme="minorHAnsi" w:hAnsiTheme="minorHAnsi" w:cstheme="minorHAnsi"/>
          <w:sz w:val="24"/>
          <w:szCs w:val="24"/>
        </w:rPr>
      </w:pPr>
      <w:r w:rsidRPr="004723E9">
        <w:rPr>
          <w:rFonts w:asciiTheme="minorHAnsi" w:hAnsiTheme="minorHAnsi" w:cstheme="minorHAnsi"/>
          <w:sz w:val="24"/>
          <w:szCs w:val="24"/>
        </w:rPr>
        <w:t xml:space="preserve">L’autorité territoriale certifie sous sa responsabilité le caractère exécutoire de cet acte et informe que la présente délibération peut faire l’objet d’un recours pour excès de pouvoir </w:t>
      </w:r>
      <w:r w:rsidRPr="004723E9">
        <w:rPr>
          <w:rFonts w:asciiTheme="minorHAnsi" w:eastAsia="Calibri" w:hAnsiTheme="minorHAnsi" w:cstheme="minorHAnsi"/>
          <w:i/>
          <w:sz w:val="24"/>
          <w:szCs w:val="24"/>
        </w:rPr>
        <w:t xml:space="preserve">devant le Tribunal Administratif de Toulouse dans un délai de 2 mois, à compter de la présente publication </w:t>
      </w:r>
      <w:r w:rsidRPr="004723E9">
        <w:rPr>
          <w:rFonts w:asciiTheme="minorHAnsi" w:eastAsia="Calibri" w:hAnsiTheme="minorHAnsi" w:cstheme="minorHAnsi"/>
          <w:bCs/>
          <w:i/>
          <w:iCs/>
          <w:sz w:val="24"/>
          <w:szCs w:val="24"/>
        </w:rPr>
        <w:t>par courrier postal (</w:t>
      </w:r>
      <w:r w:rsidRPr="004723E9">
        <w:rPr>
          <w:rStyle w:val="lrzxr"/>
          <w:rFonts w:asciiTheme="minorHAnsi" w:hAnsiTheme="minorHAnsi" w:cstheme="minorHAnsi"/>
          <w:sz w:val="24"/>
          <w:szCs w:val="24"/>
        </w:rPr>
        <w:t>68 Rue Raymond IV, 31000 Toulouse</w:t>
      </w:r>
      <w:r w:rsidRPr="004723E9">
        <w:rPr>
          <w:rFonts w:asciiTheme="minorHAnsi" w:eastAsia="Calibri" w:hAnsiTheme="minorHAnsi" w:cstheme="minorHAnsi"/>
          <w:bCs/>
          <w:i/>
          <w:iCs/>
          <w:sz w:val="24"/>
          <w:szCs w:val="24"/>
        </w:rPr>
        <w:t xml:space="preserve">) ; Téléphone : 05-62-73-57-57  ou par le biais de l’application informatique Télérecours, accessible par le lien suivant : </w:t>
      </w:r>
      <w:hyperlink r:id="rId7" w:history="1">
        <w:r w:rsidRPr="004723E9">
          <w:rPr>
            <w:rStyle w:val="Lienhypertexte"/>
            <w:rFonts w:asciiTheme="minorHAnsi" w:eastAsia="Calibri" w:hAnsiTheme="minorHAnsi" w:cstheme="minorHAnsi"/>
            <w:bCs/>
            <w:i/>
            <w:iCs/>
            <w:color w:val="0000FF"/>
            <w:sz w:val="24"/>
            <w:szCs w:val="24"/>
            <w:lang w:bidi="fr-FR"/>
          </w:rPr>
          <w:t>http://www.telerecours.fr</w:t>
        </w:r>
      </w:hyperlink>
      <w:r w:rsidRPr="004723E9">
        <w:rPr>
          <w:rFonts w:asciiTheme="minorHAnsi" w:hAnsiTheme="minorHAnsi" w:cstheme="minorHAnsi"/>
          <w:i/>
          <w:sz w:val="24"/>
          <w:szCs w:val="24"/>
        </w:rPr>
        <w:t>.</w:t>
      </w:r>
    </w:p>
    <w:p w14:paraId="687E9471" w14:textId="77777777" w:rsidR="004723E9" w:rsidRPr="004723E9" w:rsidRDefault="004723E9" w:rsidP="004723E9">
      <w:pPr>
        <w:rPr>
          <w:rFonts w:asciiTheme="minorHAnsi" w:hAnsiTheme="minorHAnsi" w:cstheme="minorHAnsi"/>
          <w:sz w:val="24"/>
          <w:szCs w:val="24"/>
        </w:rPr>
      </w:pPr>
    </w:p>
    <w:p w14:paraId="24497F52" w14:textId="32A622BD" w:rsidR="00E21616" w:rsidRPr="004723E9" w:rsidRDefault="00E21616">
      <w:pPr>
        <w:rPr>
          <w:rFonts w:asciiTheme="minorHAnsi" w:hAnsiTheme="minorHAnsi" w:cstheme="minorHAnsi"/>
          <w:sz w:val="24"/>
          <w:szCs w:val="24"/>
        </w:rPr>
      </w:pPr>
    </w:p>
    <w:p w14:paraId="2A8F7E1C" w14:textId="5DE5BCA8" w:rsidR="00E21616" w:rsidRPr="004723E9" w:rsidRDefault="00E21616">
      <w:pPr>
        <w:rPr>
          <w:rFonts w:asciiTheme="minorHAnsi" w:hAnsiTheme="minorHAnsi" w:cstheme="minorHAnsi"/>
          <w:sz w:val="24"/>
          <w:szCs w:val="24"/>
        </w:rPr>
      </w:pPr>
    </w:p>
    <w:p w14:paraId="788B1971" w14:textId="0B5C0E86" w:rsidR="00E21616" w:rsidRPr="004723E9" w:rsidRDefault="00E21616">
      <w:pPr>
        <w:rPr>
          <w:rFonts w:asciiTheme="minorHAnsi" w:hAnsiTheme="minorHAnsi" w:cstheme="minorHAnsi"/>
          <w:sz w:val="24"/>
          <w:szCs w:val="24"/>
        </w:rPr>
      </w:pPr>
    </w:p>
    <w:p w14:paraId="65A5D191" w14:textId="25658BEF" w:rsidR="00E21616" w:rsidRPr="004723E9" w:rsidRDefault="00E21616">
      <w:pPr>
        <w:rPr>
          <w:rFonts w:asciiTheme="minorHAnsi" w:hAnsiTheme="minorHAnsi" w:cstheme="minorHAnsi"/>
          <w:sz w:val="24"/>
          <w:szCs w:val="24"/>
        </w:rPr>
      </w:pPr>
    </w:p>
    <w:p w14:paraId="3FF456B7" w14:textId="786326ED" w:rsidR="00E21616" w:rsidRPr="004723E9" w:rsidRDefault="004723E9" w:rsidP="00E21616">
      <w:pPr>
        <w:pStyle w:val="Ontvotladelib"/>
        <w:spacing w:after="120"/>
        <w:rPr>
          <w:rFonts w:asciiTheme="minorHAnsi" w:hAnsiTheme="minorHAnsi" w:cstheme="minorHAnsi"/>
          <w:b/>
          <w:bCs/>
          <w:i/>
          <w:iCs/>
          <w:sz w:val="24"/>
          <w:szCs w:val="24"/>
          <w:u w:val="single"/>
        </w:rPr>
      </w:pPr>
      <w:r w:rsidRPr="004723E9">
        <w:rPr>
          <w:rFonts w:asciiTheme="minorHAnsi" w:hAnsiTheme="minorHAnsi" w:cstheme="minorHAnsi"/>
          <w:b/>
          <w:bCs/>
          <w:i/>
          <w:iCs/>
          <w:color w:val="2E74B5" w:themeColor="accent1" w:themeShade="BF"/>
          <w:sz w:val="24"/>
          <w:szCs w:val="24"/>
          <w:u w:val="single"/>
        </w:rPr>
        <w:t xml:space="preserve">Modèle n°2 - </w:t>
      </w:r>
      <w:r w:rsidR="00E21616" w:rsidRPr="004723E9">
        <w:rPr>
          <w:rFonts w:asciiTheme="minorHAnsi" w:hAnsiTheme="minorHAnsi" w:cstheme="minorHAnsi"/>
          <w:b/>
          <w:bCs/>
          <w:i/>
          <w:iCs/>
          <w:color w:val="2E74B5" w:themeColor="accent1" w:themeShade="BF"/>
          <w:sz w:val="24"/>
          <w:szCs w:val="24"/>
          <w:u w:val="single"/>
        </w:rPr>
        <w:t>A prendre par les</w:t>
      </w:r>
      <w:r w:rsidR="00D53FC0" w:rsidRPr="004723E9">
        <w:rPr>
          <w:rFonts w:asciiTheme="minorHAnsi" w:hAnsiTheme="minorHAnsi" w:cstheme="minorHAnsi"/>
          <w:b/>
          <w:bCs/>
          <w:i/>
          <w:iCs/>
          <w:color w:val="2E74B5" w:themeColor="accent1" w:themeShade="BF"/>
          <w:sz w:val="24"/>
          <w:szCs w:val="24"/>
          <w:u w:val="single"/>
        </w:rPr>
        <w:t xml:space="preserve"> communes membres et les </w:t>
      </w:r>
      <w:r w:rsidR="00E21616" w:rsidRPr="004723E9">
        <w:rPr>
          <w:rFonts w:asciiTheme="minorHAnsi" w:hAnsiTheme="minorHAnsi" w:cstheme="minorHAnsi"/>
          <w:b/>
          <w:bCs/>
          <w:i/>
          <w:iCs/>
          <w:color w:val="2E74B5" w:themeColor="accent1" w:themeShade="BF"/>
          <w:sz w:val="24"/>
          <w:szCs w:val="24"/>
          <w:u w:val="single"/>
        </w:rPr>
        <w:t>établissements rattachés</w:t>
      </w:r>
    </w:p>
    <w:p w14:paraId="25CC67F5" w14:textId="166144B2" w:rsidR="00E21616" w:rsidRPr="004723E9" w:rsidRDefault="00E21616" w:rsidP="00E21616">
      <w:pPr>
        <w:pStyle w:val="Ontvotladelib"/>
        <w:spacing w:after="120"/>
        <w:rPr>
          <w:rFonts w:asciiTheme="minorHAnsi" w:hAnsiTheme="minorHAnsi" w:cstheme="minorHAnsi"/>
          <w:b/>
          <w:bCs/>
          <w:sz w:val="24"/>
          <w:szCs w:val="24"/>
          <w:u w:val="single"/>
        </w:rPr>
      </w:pPr>
    </w:p>
    <w:p w14:paraId="6D8EA21E" w14:textId="4C4E078D" w:rsidR="00E84EB5" w:rsidRPr="004723E9" w:rsidRDefault="00E84EB5" w:rsidP="00E84EB5">
      <w:pPr>
        <w:pStyle w:val="Ontvotladelib"/>
        <w:spacing w:after="120"/>
        <w:rPr>
          <w:rFonts w:asciiTheme="minorHAnsi" w:hAnsiTheme="minorHAnsi" w:cstheme="minorHAnsi"/>
          <w:sz w:val="24"/>
          <w:szCs w:val="24"/>
        </w:rPr>
      </w:pPr>
      <w:r w:rsidRPr="004723E9">
        <w:rPr>
          <w:rFonts w:asciiTheme="minorHAnsi" w:hAnsiTheme="minorHAnsi" w:cstheme="minorHAnsi"/>
          <w:sz w:val="24"/>
          <w:szCs w:val="24"/>
        </w:rPr>
        <w:t xml:space="preserve">Le ............……... </w:t>
      </w:r>
      <w:r w:rsidRPr="004723E9">
        <w:rPr>
          <w:rFonts w:asciiTheme="minorHAnsi" w:hAnsiTheme="minorHAnsi" w:cstheme="minorHAnsi"/>
          <w:i/>
          <w:iCs/>
          <w:sz w:val="24"/>
          <w:szCs w:val="24"/>
        </w:rPr>
        <w:t>(date)</w:t>
      </w:r>
      <w:r w:rsidRPr="004723E9">
        <w:rPr>
          <w:rFonts w:asciiTheme="minorHAnsi" w:hAnsiTheme="minorHAnsi" w:cstheme="minorHAnsi"/>
          <w:sz w:val="24"/>
          <w:szCs w:val="24"/>
        </w:rPr>
        <w:t xml:space="preserve">, à ...........………............. </w:t>
      </w:r>
      <w:r w:rsidRPr="004723E9">
        <w:rPr>
          <w:rFonts w:asciiTheme="minorHAnsi" w:hAnsiTheme="minorHAnsi" w:cstheme="minorHAnsi"/>
          <w:i/>
          <w:iCs/>
          <w:sz w:val="24"/>
          <w:szCs w:val="24"/>
        </w:rPr>
        <w:t>(</w:t>
      </w:r>
      <w:proofErr w:type="gramStart"/>
      <w:r w:rsidRPr="004723E9">
        <w:rPr>
          <w:rFonts w:asciiTheme="minorHAnsi" w:hAnsiTheme="minorHAnsi" w:cstheme="minorHAnsi"/>
          <w:i/>
          <w:iCs/>
          <w:sz w:val="24"/>
          <w:szCs w:val="24"/>
        </w:rPr>
        <w:t>heure</w:t>
      </w:r>
      <w:proofErr w:type="gramEnd"/>
      <w:r w:rsidRPr="004723E9">
        <w:rPr>
          <w:rFonts w:asciiTheme="minorHAnsi" w:hAnsiTheme="minorHAnsi" w:cstheme="minorHAnsi"/>
          <w:i/>
          <w:iCs/>
          <w:sz w:val="24"/>
          <w:szCs w:val="24"/>
        </w:rPr>
        <w:t>)</w:t>
      </w:r>
      <w:r w:rsidRPr="004723E9">
        <w:rPr>
          <w:rFonts w:asciiTheme="minorHAnsi" w:hAnsiTheme="minorHAnsi" w:cstheme="minorHAnsi"/>
          <w:sz w:val="24"/>
          <w:szCs w:val="24"/>
        </w:rPr>
        <w:t>, en ..............................................</w:t>
      </w:r>
      <w:r w:rsidRPr="004723E9">
        <w:rPr>
          <w:rFonts w:asciiTheme="minorHAnsi" w:hAnsiTheme="minorHAnsi" w:cstheme="minorHAnsi"/>
          <w:i/>
          <w:iCs/>
          <w:sz w:val="24"/>
          <w:szCs w:val="24"/>
        </w:rPr>
        <w:t>(lieu)</w:t>
      </w:r>
      <w:r w:rsidRPr="004723E9">
        <w:rPr>
          <w:rFonts w:asciiTheme="minorHAnsi" w:hAnsiTheme="minorHAnsi" w:cstheme="minorHAnsi"/>
          <w:sz w:val="24"/>
          <w:szCs w:val="24"/>
        </w:rPr>
        <w:t xml:space="preserve"> se sont réunis les membres du Conseil (</w:t>
      </w:r>
      <w:r w:rsidR="00DC0B27" w:rsidRPr="004723E9">
        <w:rPr>
          <w:rFonts w:asciiTheme="minorHAnsi" w:hAnsiTheme="minorHAnsi" w:cstheme="minorHAnsi"/>
          <w:sz w:val="24"/>
          <w:szCs w:val="24"/>
        </w:rPr>
        <w:t>municipal</w:t>
      </w:r>
      <w:r w:rsidR="00D53FC0" w:rsidRPr="004723E9">
        <w:rPr>
          <w:rFonts w:asciiTheme="minorHAnsi" w:hAnsiTheme="minorHAnsi" w:cstheme="minorHAnsi"/>
          <w:sz w:val="24"/>
          <w:szCs w:val="24"/>
        </w:rPr>
        <w:t xml:space="preserve"> </w:t>
      </w:r>
      <w:r w:rsidRPr="004723E9">
        <w:rPr>
          <w:rFonts w:asciiTheme="minorHAnsi" w:hAnsiTheme="minorHAnsi" w:cstheme="minorHAnsi"/>
          <w:sz w:val="24"/>
          <w:szCs w:val="24"/>
        </w:rPr>
        <w:t>syndical, communautaire, d’administration), sous la présidence de ............................... , convoqués le ………………………….…… ,</w:t>
      </w:r>
    </w:p>
    <w:p w14:paraId="13EE5D60" w14:textId="77777777" w:rsidR="00E84EB5" w:rsidRPr="004723E9" w:rsidRDefault="00E84EB5" w:rsidP="00E84EB5">
      <w:pPr>
        <w:pStyle w:val="Ontvotladelib"/>
        <w:tabs>
          <w:tab w:val="right" w:leader="dot" w:pos="9072"/>
        </w:tabs>
        <w:spacing w:after="120"/>
        <w:rPr>
          <w:rFonts w:asciiTheme="minorHAnsi" w:hAnsiTheme="minorHAnsi" w:cstheme="minorHAnsi"/>
          <w:sz w:val="24"/>
          <w:szCs w:val="24"/>
        </w:rPr>
      </w:pPr>
      <w:r w:rsidRPr="004723E9">
        <w:rPr>
          <w:rFonts w:asciiTheme="minorHAnsi" w:hAnsiTheme="minorHAnsi" w:cstheme="minorHAnsi"/>
          <w:sz w:val="24"/>
          <w:szCs w:val="24"/>
        </w:rPr>
        <w:t xml:space="preserve">Etaient présents : </w:t>
      </w:r>
      <w:r w:rsidRPr="004723E9">
        <w:rPr>
          <w:rFonts w:asciiTheme="minorHAnsi" w:hAnsiTheme="minorHAnsi" w:cstheme="minorHAnsi"/>
          <w:sz w:val="24"/>
          <w:szCs w:val="24"/>
        </w:rPr>
        <w:tab/>
      </w:r>
    </w:p>
    <w:p w14:paraId="3A80E4BF" w14:textId="77777777" w:rsidR="00E84EB5" w:rsidRPr="004723E9" w:rsidRDefault="00E84EB5" w:rsidP="00E84EB5">
      <w:pPr>
        <w:pStyle w:val="Ontvotladelib"/>
        <w:tabs>
          <w:tab w:val="left" w:leader="dot" w:pos="9072"/>
        </w:tabs>
        <w:spacing w:after="120"/>
        <w:rPr>
          <w:rFonts w:asciiTheme="minorHAnsi" w:hAnsiTheme="minorHAnsi" w:cstheme="minorHAnsi"/>
          <w:sz w:val="24"/>
          <w:szCs w:val="24"/>
        </w:rPr>
      </w:pPr>
      <w:r w:rsidRPr="004723E9">
        <w:rPr>
          <w:rFonts w:asciiTheme="minorHAnsi" w:hAnsiTheme="minorHAnsi" w:cstheme="minorHAnsi"/>
          <w:sz w:val="24"/>
          <w:szCs w:val="24"/>
        </w:rPr>
        <w:t>Etaient absent</w:t>
      </w:r>
      <w:r w:rsidRPr="004723E9">
        <w:rPr>
          <w:rFonts w:asciiTheme="minorHAnsi" w:hAnsiTheme="minorHAnsi" w:cstheme="minorHAnsi"/>
          <w:i/>
          <w:iCs/>
          <w:sz w:val="24"/>
          <w:szCs w:val="24"/>
        </w:rPr>
        <w:t>(s)</w:t>
      </w:r>
      <w:r w:rsidRPr="004723E9">
        <w:rPr>
          <w:rFonts w:asciiTheme="minorHAnsi" w:hAnsiTheme="minorHAnsi" w:cstheme="minorHAnsi"/>
          <w:sz w:val="24"/>
          <w:szCs w:val="24"/>
        </w:rPr>
        <w:t xml:space="preserve"> excusé</w:t>
      </w:r>
      <w:r w:rsidRPr="004723E9">
        <w:rPr>
          <w:rFonts w:asciiTheme="minorHAnsi" w:hAnsiTheme="minorHAnsi" w:cstheme="minorHAnsi"/>
          <w:i/>
          <w:iCs/>
          <w:sz w:val="24"/>
          <w:szCs w:val="24"/>
        </w:rPr>
        <w:t>(s)</w:t>
      </w:r>
      <w:r w:rsidRPr="004723E9">
        <w:rPr>
          <w:rFonts w:asciiTheme="minorHAnsi" w:hAnsiTheme="minorHAnsi" w:cstheme="minorHAnsi"/>
          <w:sz w:val="24"/>
          <w:szCs w:val="24"/>
        </w:rPr>
        <w:t xml:space="preserve"> : </w:t>
      </w:r>
      <w:r w:rsidRPr="004723E9">
        <w:rPr>
          <w:rFonts w:asciiTheme="minorHAnsi" w:hAnsiTheme="minorHAnsi" w:cstheme="minorHAnsi"/>
          <w:sz w:val="24"/>
          <w:szCs w:val="24"/>
        </w:rPr>
        <w:tab/>
      </w:r>
    </w:p>
    <w:p w14:paraId="7DD4480D" w14:textId="77777777" w:rsidR="00E84EB5" w:rsidRPr="004723E9" w:rsidRDefault="00E84EB5" w:rsidP="00E84EB5">
      <w:pPr>
        <w:pStyle w:val="Ontvotladelib"/>
        <w:tabs>
          <w:tab w:val="left" w:leader="dot" w:pos="9072"/>
        </w:tabs>
        <w:spacing w:after="120"/>
        <w:rPr>
          <w:rFonts w:asciiTheme="minorHAnsi" w:hAnsiTheme="minorHAnsi" w:cstheme="minorHAnsi"/>
          <w:sz w:val="24"/>
          <w:szCs w:val="24"/>
        </w:rPr>
      </w:pPr>
      <w:r w:rsidRPr="004723E9">
        <w:rPr>
          <w:rFonts w:asciiTheme="minorHAnsi" w:hAnsiTheme="minorHAnsi" w:cstheme="minorHAnsi"/>
          <w:sz w:val="24"/>
          <w:szCs w:val="24"/>
        </w:rPr>
        <w:t xml:space="preserve">Le secrétariat a été assuré par : </w:t>
      </w:r>
      <w:r w:rsidRPr="004723E9">
        <w:rPr>
          <w:rFonts w:asciiTheme="minorHAnsi" w:hAnsiTheme="minorHAnsi" w:cstheme="minorHAnsi"/>
          <w:sz w:val="24"/>
          <w:szCs w:val="24"/>
        </w:rPr>
        <w:tab/>
      </w:r>
    </w:p>
    <w:p w14:paraId="53DD24AA" w14:textId="77777777" w:rsidR="00E84EB5" w:rsidRPr="004723E9" w:rsidRDefault="00E84EB5" w:rsidP="00E84EB5">
      <w:pPr>
        <w:spacing w:line="240" w:lineRule="auto"/>
        <w:contextualSpacing w:val="0"/>
        <w:rPr>
          <w:rFonts w:asciiTheme="minorHAnsi" w:hAnsiTheme="minorHAnsi" w:cstheme="minorHAnsi"/>
          <w:sz w:val="24"/>
          <w:szCs w:val="24"/>
          <w:lang w:eastAsia="fr-FR"/>
        </w:rPr>
      </w:pPr>
    </w:p>
    <w:p w14:paraId="2C950FDF" w14:textId="77777777" w:rsidR="00E84EB5" w:rsidRPr="004723E9" w:rsidRDefault="00E84EB5" w:rsidP="00E21616">
      <w:pPr>
        <w:pStyle w:val="Ontvotladelib"/>
        <w:spacing w:after="120"/>
        <w:rPr>
          <w:rFonts w:asciiTheme="minorHAnsi" w:hAnsiTheme="minorHAnsi" w:cstheme="minorHAnsi"/>
          <w:b/>
          <w:bCs/>
          <w:sz w:val="24"/>
          <w:szCs w:val="24"/>
          <w:u w:val="single"/>
        </w:rPr>
      </w:pPr>
    </w:p>
    <w:p w14:paraId="3DDFD7FB" w14:textId="1CC6656A" w:rsidR="00E21616" w:rsidRPr="004723E9" w:rsidRDefault="00E21616" w:rsidP="00E21616">
      <w:pPr>
        <w:ind w:left="-567"/>
        <w:rPr>
          <w:rFonts w:asciiTheme="minorHAnsi" w:hAnsiTheme="minorHAnsi" w:cstheme="minorHAnsi"/>
          <w:sz w:val="24"/>
          <w:szCs w:val="24"/>
        </w:rPr>
      </w:pPr>
      <w:r w:rsidRPr="004723E9">
        <w:rPr>
          <w:rFonts w:asciiTheme="minorHAnsi" w:hAnsiTheme="minorHAnsi" w:cstheme="minorHAnsi"/>
          <w:sz w:val="24"/>
          <w:szCs w:val="24"/>
        </w:rPr>
        <w:t xml:space="preserve">Le </w:t>
      </w:r>
      <w:r w:rsidR="00D53FC0" w:rsidRPr="004723E9">
        <w:rPr>
          <w:rFonts w:asciiTheme="minorHAnsi" w:hAnsiTheme="minorHAnsi" w:cstheme="minorHAnsi"/>
          <w:sz w:val="24"/>
          <w:szCs w:val="24"/>
        </w:rPr>
        <w:t>Maire (</w:t>
      </w:r>
      <w:proofErr w:type="gramStart"/>
      <w:r w:rsidRPr="004723E9">
        <w:rPr>
          <w:rFonts w:asciiTheme="minorHAnsi" w:hAnsiTheme="minorHAnsi" w:cstheme="minorHAnsi"/>
          <w:sz w:val="24"/>
          <w:szCs w:val="24"/>
        </w:rPr>
        <w:t>Président</w:t>
      </w:r>
      <w:r w:rsidR="00D53FC0" w:rsidRPr="004723E9">
        <w:rPr>
          <w:rFonts w:asciiTheme="minorHAnsi" w:hAnsiTheme="minorHAnsi" w:cstheme="minorHAnsi"/>
          <w:sz w:val="24"/>
          <w:szCs w:val="24"/>
        </w:rPr>
        <w:t xml:space="preserve">) </w:t>
      </w:r>
      <w:r w:rsidRPr="004723E9">
        <w:rPr>
          <w:rFonts w:asciiTheme="minorHAnsi" w:hAnsiTheme="minorHAnsi" w:cstheme="minorHAnsi"/>
          <w:sz w:val="24"/>
          <w:szCs w:val="24"/>
        </w:rPr>
        <w:t xml:space="preserve"> précise</w:t>
      </w:r>
      <w:proofErr w:type="gramEnd"/>
      <w:r w:rsidRPr="004723E9">
        <w:rPr>
          <w:rFonts w:asciiTheme="minorHAnsi" w:hAnsiTheme="minorHAnsi" w:cstheme="minorHAnsi"/>
          <w:sz w:val="24"/>
          <w:szCs w:val="24"/>
        </w:rPr>
        <w:t xml:space="preserve"> aux membres du Conseil </w:t>
      </w:r>
      <w:r w:rsidR="00E74EA0" w:rsidRPr="004723E9">
        <w:rPr>
          <w:rFonts w:asciiTheme="minorHAnsi" w:hAnsiTheme="minorHAnsi" w:cstheme="minorHAnsi"/>
          <w:sz w:val="24"/>
          <w:szCs w:val="24"/>
        </w:rPr>
        <w:t xml:space="preserve">(municipal,  </w:t>
      </w:r>
      <w:r w:rsidRPr="004723E9">
        <w:rPr>
          <w:rFonts w:asciiTheme="minorHAnsi" w:hAnsiTheme="minorHAnsi" w:cstheme="minorHAnsi"/>
          <w:sz w:val="24"/>
          <w:szCs w:val="24"/>
        </w:rPr>
        <w:t>d’administration</w:t>
      </w:r>
      <w:r w:rsidR="00E74EA0" w:rsidRPr="004723E9">
        <w:rPr>
          <w:rFonts w:asciiTheme="minorHAnsi" w:hAnsiTheme="minorHAnsi" w:cstheme="minorHAnsi"/>
          <w:sz w:val="24"/>
          <w:szCs w:val="24"/>
        </w:rPr>
        <w:t>)</w:t>
      </w:r>
      <w:r w:rsidRPr="004723E9">
        <w:rPr>
          <w:rFonts w:asciiTheme="minorHAnsi" w:hAnsiTheme="minorHAnsi" w:cstheme="minorHAnsi"/>
          <w:sz w:val="24"/>
          <w:szCs w:val="24"/>
        </w:rPr>
        <w:t xml:space="preserve"> que les articles L. 251-5 à L. 251-10 Code Général de la Fonction Publique prévoient qu’un Comité Social Territorial est créé dans chaque collectivité ou établissement employant au moins cinquante agents ainsi qu’auprès de chaque centre de gestion pour les collectivités et établissements affiliés employant moins de cinquante agents ;</w:t>
      </w:r>
    </w:p>
    <w:p w14:paraId="4F6D8BA7" w14:textId="77777777" w:rsidR="00E21616" w:rsidRPr="004723E9" w:rsidRDefault="00E21616" w:rsidP="00E21616">
      <w:pPr>
        <w:ind w:left="-567"/>
        <w:rPr>
          <w:rFonts w:asciiTheme="minorHAnsi" w:hAnsiTheme="minorHAnsi" w:cstheme="minorHAnsi"/>
          <w:sz w:val="24"/>
          <w:szCs w:val="24"/>
        </w:rPr>
      </w:pPr>
      <w:r w:rsidRPr="004723E9">
        <w:rPr>
          <w:rFonts w:asciiTheme="minorHAnsi" w:hAnsiTheme="minorHAnsi" w:cstheme="minorHAnsi"/>
          <w:sz w:val="24"/>
          <w:szCs w:val="24"/>
        </w:rPr>
        <w:t xml:space="preserve">Il peut être décidé, par délibérations concordantes des organes délibérants d’une collectivité territoriale et d’un ou plusieurs établissements publics rattachés à cette collectivité de créer un Comité Social Territorial commun compétent à l’égard des agents de collectivité et de </w:t>
      </w:r>
      <w:r w:rsidRPr="004723E9">
        <w:rPr>
          <w:rFonts w:asciiTheme="minorHAnsi" w:hAnsiTheme="minorHAnsi" w:cstheme="minorHAnsi"/>
          <w:i/>
          <w:sz w:val="24"/>
          <w:szCs w:val="24"/>
        </w:rPr>
        <w:t>(ou des)</w:t>
      </w:r>
      <w:r w:rsidRPr="004723E9">
        <w:rPr>
          <w:rFonts w:asciiTheme="minorHAnsi" w:hAnsiTheme="minorHAnsi" w:cstheme="minorHAnsi"/>
          <w:sz w:val="24"/>
          <w:szCs w:val="24"/>
        </w:rPr>
        <w:t xml:space="preserve"> établissement</w:t>
      </w:r>
      <w:r w:rsidRPr="004723E9">
        <w:rPr>
          <w:rFonts w:asciiTheme="minorHAnsi" w:hAnsiTheme="minorHAnsi" w:cstheme="minorHAnsi"/>
          <w:i/>
          <w:sz w:val="24"/>
          <w:szCs w:val="24"/>
        </w:rPr>
        <w:t>(s)</w:t>
      </w:r>
      <w:r w:rsidRPr="004723E9">
        <w:rPr>
          <w:rFonts w:asciiTheme="minorHAnsi" w:hAnsiTheme="minorHAnsi" w:cstheme="minorHAnsi"/>
          <w:sz w:val="24"/>
          <w:szCs w:val="24"/>
        </w:rPr>
        <w:t xml:space="preserve"> à condition que l’effectif global concerné soit au moins égal à cinquante agents.</w:t>
      </w:r>
    </w:p>
    <w:p w14:paraId="2AA0DC66" w14:textId="77777777" w:rsidR="00D53FC0" w:rsidRPr="004723E9" w:rsidRDefault="00D53FC0" w:rsidP="00E21616">
      <w:pPr>
        <w:ind w:left="-567"/>
        <w:rPr>
          <w:rFonts w:asciiTheme="minorHAnsi" w:hAnsiTheme="minorHAnsi" w:cstheme="minorHAnsi"/>
          <w:sz w:val="24"/>
          <w:szCs w:val="24"/>
        </w:rPr>
      </w:pPr>
    </w:p>
    <w:p w14:paraId="7833FC3C" w14:textId="77777777" w:rsidR="00D53FC0" w:rsidRPr="004723E9" w:rsidRDefault="00D53FC0" w:rsidP="00D53FC0">
      <w:pPr>
        <w:ind w:left="-567"/>
        <w:rPr>
          <w:rFonts w:asciiTheme="minorHAnsi" w:hAnsiTheme="minorHAnsi" w:cstheme="minorHAnsi"/>
          <w:color w:val="FF0000"/>
          <w:sz w:val="24"/>
          <w:szCs w:val="24"/>
        </w:rPr>
      </w:pPr>
      <w:r w:rsidRPr="004723E9">
        <w:rPr>
          <w:rFonts w:asciiTheme="minorHAnsi" w:hAnsiTheme="minorHAnsi" w:cstheme="minorHAnsi"/>
          <w:sz w:val="24"/>
          <w:szCs w:val="24"/>
        </w:rPr>
        <w:t xml:space="preserve">Considérant l’intérêt de disposer d’un Comité Social Territorial commun compétent pour l’ensemble de </w:t>
      </w:r>
      <w:r w:rsidRPr="004723E9">
        <w:rPr>
          <w:rFonts w:asciiTheme="minorHAnsi" w:hAnsiTheme="minorHAnsi" w:cstheme="minorHAnsi"/>
          <w:i/>
          <w:color w:val="FF0000"/>
          <w:sz w:val="24"/>
          <w:szCs w:val="24"/>
        </w:rPr>
        <w:t xml:space="preserve">l’établissement public de coopération intercommunale et de l’ensemble des communes membres de l’EPCI … et de leurs établissement publics rattachés </w:t>
      </w:r>
      <w:r w:rsidRPr="004723E9">
        <w:rPr>
          <w:rFonts w:asciiTheme="minorHAnsi" w:hAnsiTheme="minorHAnsi" w:cstheme="minorHAnsi"/>
          <w:b/>
          <w:i/>
          <w:color w:val="FF0000"/>
          <w:sz w:val="24"/>
          <w:szCs w:val="24"/>
        </w:rPr>
        <w:t>OU</w:t>
      </w:r>
      <w:r w:rsidRPr="004723E9">
        <w:rPr>
          <w:rFonts w:asciiTheme="minorHAnsi" w:hAnsiTheme="minorHAnsi" w:cstheme="minorHAnsi"/>
          <w:i/>
          <w:color w:val="FF0000"/>
          <w:sz w:val="24"/>
          <w:szCs w:val="24"/>
        </w:rPr>
        <w:t xml:space="preserve"> des communes suivantes</w:t>
      </w:r>
      <w:proofErr w:type="gramStart"/>
      <w:r w:rsidRPr="004723E9">
        <w:rPr>
          <w:rFonts w:asciiTheme="minorHAnsi" w:hAnsiTheme="minorHAnsi" w:cstheme="minorHAnsi"/>
          <w:i/>
          <w:color w:val="FF0000"/>
          <w:sz w:val="24"/>
          <w:szCs w:val="24"/>
        </w:rPr>
        <w:t> : ….</w:t>
      </w:r>
      <w:proofErr w:type="gramEnd"/>
      <w:r w:rsidRPr="004723E9">
        <w:rPr>
          <w:rFonts w:asciiTheme="minorHAnsi" w:hAnsiTheme="minorHAnsi" w:cstheme="minorHAnsi"/>
          <w:i/>
          <w:color w:val="FF0000"/>
          <w:sz w:val="24"/>
          <w:szCs w:val="24"/>
        </w:rPr>
        <w:t>. (</w:t>
      </w:r>
      <w:proofErr w:type="gramStart"/>
      <w:r w:rsidRPr="004723E9">
        <w:rPr>
          <w:rFonts w:asciiTheme="minorHAnsi" w:hAnsiTheme="minorHAnsi" w:cstheme="minorHAnsi"/>
          <w:i/>
          <w:color w:val="FF0000"/>
          <w:sz w:val="24"/>
          <w:szCs w:val="24"/>
        </w:rPr>
        <w:t>dénominations</w:t>
      </w:r>
      <w:proofErr w:type="gramEnd"/>
      <w:r w:rsidRPr="004723E9">
        <w:rPr>
          <w:rFonts w:asciiTheme="minorHAnsi" w:hAnsiTheme="minorHAnsi" w:cstheme="minorHAnsi"/>
          <w:i/>
          <w:color w:val="FF0000"/>
          <w:sz w:val="24"/>
          <w:szCs w:val="24"/>
        </w:rPr>
        <w:t xml:space="preserve"> des communes concernés) et/ou des établissement publics rattachés suivants ….. (</w:t>
      </w:r>
      <w:proofErr w:type="gramStart"/>
      <w:r w:rsidRPr="004723E9">
        <w:rPr>
          <w:rFonts w:asciiTheme="minorHAnsi" w:hAnsiTheme="minorHAnsi" w:cstheme="minorHAnsi"/>
          <w:i/>
          <w:color w:val="FF0000"/>
          <w:sz w:val="24"/>
          <w:szCs w:val="24"/>
        </w:rPr>
        <w:t>dénominations</w:t>
      </w:r>
      <w:proofErr w:type="gramEnd"/>
      <w:r w:rsidRPr="004723E9">
        <w:rPr>
          <w:rFonts w:asciiTheme="minorHAnsi" w:hAnsiTheme="minorHAnsi" w:cstheme="minorHAnsi"/>
          <w:i/>
          <w:color w:val="FF0000"/>
          <w:sz w:val="24"/>
          <w:szCs w:val="24"/>
        </w:rPr>
        <w:t xml:space="preserve"> des établissements publics concernés)</w:t>
      </w:r>
    </w:p>
    <w:p w14:paraId="7D607910" w14:textId="77777777" w:rsidR="00D53FC0" w:rsidRPr="004723E9" w:rsidRDefault="00D53FC0" w:rsidP="00D53FC0">
      <w:pPr>
        <w:ind w:left="-567"/>
        <w:rPr>
          <w:rFonts w:asciiTheme="minorHAnsi" w:hAnsiTheme="minorHAnsi" w:cstheme="minorHAnsi"/>
          <w:sz w:val="24"/>
          <w:szCs w:val="24"/>
        </w:rPr>
      </w:pPr>
    </w:p>
    <w:p w14:paraId="791150F9" w14:textId="77777777" w:rsidR="00D53FC0" w:rsidRPr="004723E9" w:rsidRDefault="00D53FC0" w:rsidP="00D53FC0">
      <w:pPr>
        <w:ind w:left="-567"/>
        <w:rPr>
          <w:rFonts w:asciiTheme="minorHAnsi" w:hAnsiTheme="minorHAnsi" w:cstheme="minorHAnsi"/>
          <w:sz w:val="24"/>
          <w:szCs w:val="24"/>
        </w:rPr>
      </w:pPr>
      <w:r w:rsidRPr="004723E9">
        <w:rPr>
          <w:rFonts w:asciiTheme="minorHAnsi" w:hAnsiTheme="minorHAnsi" w:cstheme="minorHAnsi"/>
          <w:sz w:val="24"/>
          <w:szCs w:val="24"/>
        </w:rPr>
        <w:t>Considérant que les effectifs d’agents titulaires, stagiaires, contractuels de droit public, contractuels de droit privé au 1</w:t>
      </w:r>
      <w:r w:rsidRPr="004723E9">
        <w:rPr>
          <w:rFonts w:asciiTheme="minorHAnsi" w:hAnsiTheme="minorHAnsi" w:cstheme="minorHAnsi"/>
          <w:sz w:val="24"/>
          <w:szCs w:val="24"/>
          <w:vertAlign w:val="superscript"/>
        </w:rPr>
        <w:t>er</w:t>
      </w:r>
      <w:r w:rsidRPr="004723E9">
        <w:rPr>
          <w:rFonts w:asciiTheme="minorHAnsi" w:hAnsiTheme="minorHAnsi" w:cstheme="minorHAnsi"/>
          <w:sz w:val="24"/>
          <w:szCs w:val="24"/>
        </w:rPr>
        <w:t xml:space="preserve"> janvier 2022 :</w:t>
      </w:r>
    </w:p>
    <w:p w14:paraId="285C4B88" w14:textId="77777777" w:rsidR="00D53FC0" w:rsidRPr="004723E9" w:rsidRDefault="00D53FC0" w:rsidP="00D53FC0">
      <w:pPr>
        <w:ind w:left="-567"/>
        <w:rPr>
          <w:rFonts w:asciiTheme="minorHAnsi" w:hAnsiTheme="minorHAnsi" w:cstheme="minorHAnsi"/>
          <w:sz w:val="24"/>
          <w:szCs w:val="24"/>
        </w:rPr>
      </w:pPr>
    </w:p>
    <w:p w14:paraId="77CA699C" w14:textId="77777777" w:rsidR="00D53FC0" w:rsidRPr="004723E9" w:rsidRDefault="00D53FC0" w:rsidP="00D53FC0">
      <w:pPr>
        <w:ind w:left="-567"/>
        <w:rPr>
          <w:rFonts w:asciiTheme="minorHAnsi" w:hAnsiTheme="minorHAnsi" w:cstheme="minorHAnsi"/>
          <w:i/>
          <w:color w:val="FF0000"/>
          <w:sz w:val="24"/>
          <w:szCs w:val="24"/>
        </w:rPr>
      </w:pPr>
      <w:r w:rsidRPr="004723E9">
        <w:rPr>
          <w:rFonts w:asciiTheme="minorHAnsi" w:hAnsiTheme="minorHAnsi" w:cstheme="minorHAnsi"/>
          <w:i/>
          <w:color w:val="FF0000"/>
          <w:sz w:val="24"/>
          <w:szCs w:val="24"/>
        </w:rPr>
        <w:t>A adapter :</w:t>
      </w:r>
    </w:p>
    <w:p w14:paraId="2B427145" w14:textId="77777777" w:rsidR="00D53FC0" w:rsidRPr="004723E9" w:rsidRDefault="00D53FC0" w:rsidP="00D53FC0">
      <w:pPr>
        <w:pStyle w:val="Paragraphedeliste"/>
        <w:numPr>
          <w:ilvl w:val="0"/>
          <w:numId w:val="2"/>
        </w:numPr>
        <w:rPr>
          <w:rFonts w:cstheme="minorHAnsi"/>
          <w:i/>
          <w:color w:val="FF0000"/>
          <w:sz w:val="24"/>
          <w:szCs w:val="24"/>
        </w:rPr>
      </w:pPr>
      <w:r w:rsidRPr="004723E9">
        <w:rPr>
          <w:rFonts w:cstheme="minorHAnsi"/>
          <w:i/>
          <w:color w:val="FF0000"/>
          <w:sz w:val="24"/>
          <w:szCs w:val="24"/>
        </w:rPr>
        <w:t>EPCI (nombre d’agents)</w:t>
      </w:r>
    </w:p>
    <w:p w14:paraId="2F00379D" w14:textId="77777777" w:rsidR="00D53FC0" w:rsidRPr="004723E9" w:rsidRDefault="00D53FC0" w:rsidP="00D53FC0">
      <w:pPr>
        <w:pStyle w:val="Paragraphedeliste"/>
        <w:numPr>
          <w:ilvl w:val="0"/>
          <w:numId w:val="2"/>
        </w:numPr>
        <w:rPr>
          <w:rFonts w:cstheme="minorHAnsi"/>
          <w:i/>
          <w:color w:val="FF0000"/>
          <w:sz w:val="24"/>
          <w:szCs w:val="24"/>
        </w:rPr>
      </w:pPr>
      <w:r w:rsidRPr="004723E9">
        <w:rPr>
          <w:rFonts w:cstheme="minorHAnsi"/>
          <w:i/>
          <w:color w:val="FF0000"/>
          <w:sz w:val="24"/>
          <w:szCs w:val="24"/>
        </w:rPr>
        <w:t>Communes (nombre d’agents)</w:t>
      </w:r>
    </w:p>
    <w:p w14:paraId="366249D1" w14:textId="77777777" w:rsidR="00D53FC0" w:rsidRPr="004723E9" w:rsidRDefault="00D53FC0" w:rsidP="00D53FC0">
      <w:pPr>
        <w:pStyle w:val="Paragraphedeliste"/>
        <w:numPr>
          <w:ilvl w:val="0"/>
          <w:numId w:val="2"/>
        </w:numPr>
        <w:rPr>
          <w:rFonts w:cstheme="minorHAnsi"/>
          <w:i/>
          <w:color w:val="FF0000"/>
          <w:sz w:val="24"/>
          <w:szCs w:val="24"/>
        </w:rPr>
      </w:pPr>
      <w:r w:rsidRPr="004723E9">
        <w:rPr>
          <w:rFonts w:cstheme="minorHAnsi"/>
          <w:i/>
          <w:color w:val="FF0000"/>
          <w:sz w:val="24"/>
          <w:szCs w:val="24"/>
        </w:rPr>
        <w:t>CIAS (nombre d’agents)</w:t>
      </w:r>
    </w:p>
    <w:p w14:paraId="3C665D62" w14:textId="77777777" w:rsidR="00E21616" w:rsidRPr="004723E9" w:rsidRDefault="00E21616" w:rsidP="00E21616">
      <w:pPr>
        <w:rPr>
          <w:rFonts w:asciiTheme="minorHAnsi" w:hAnsiTheme="minorHAnsi" w:cstheme="minorHAnsi"/>
          <w:i/>
          <w:color w:val="FF0000"/>
          <w:sz w:val="24"/>
          <w:szCs w:val="24"/>
        </w:rPr>
      </w:pPr>
    </w:p>
    <w:p w14:paraId="3E194D32" w14:textId="77777777" w:rsidR="00E21616" w:rsidRPr="004723E9" w:rsidRDefault="00E21616" w:rsidP="00E21616">
      <w:pPr>
        <w:ind w:left="-567"/>
        <w:rPr>
          <w:rFonts w:asciiTheme="minorHAnsi" w:hAnsiTheme="minorHAnsi" w:cstheme="minorHAnsi"/>
          <w:sz w:val="24"/>
          <w:szCs w:val="24"/>
        </w:rPr>
      </w:pPr>
      <w:proofErr w:type="gramStart"/>
      <w:r w:rsidRPr="004723E9">
        <w:rPr>
          <w:rFonts w:asciiTheme="minorHAnsi" w:hAnsiTheme="minorHAnsi" w:cstheme="minorHAnsi"/>
          <w:sz w:val="24"/>
          <w:szCs w:val="24"/>
        </w:rPr>
        <w:t>permettent</w:t>
      </w:r>
      <w:proofErr w:type="gramEnd"/>
      <w:r w:rsidRPr="004723E9">
        <w:rPr>
          <w:rFonts w:asciiTheme="minorHAnsi" w:hAnsiTheme="minorHAnsi" w:cstheme="minorHAnsi"/>
          <w:sz w:val="24"/>
          <w:szCs w:val="24"/>
        </w:rPr>
        <w:t xml:space="preserve"> la création d’un Comité Social Territorial commun.</w:t>
      </w:r>
    </w:p>
    <w:p w14:paraId="6BB353C6" w14:textId="77777777" w:rsidR="00E21616" w:rsidRPr="004723E9" w:rsidRDefault="00E21616" w:rsidP="00E21616">
      <w:pPr>
        <w:ind w:left="-567"/>
        <w:rPr>
          <w:rFonts w:asciiTheme="minorHAnsi" w:hAnsiTheme="minorHAnsi" w:cstheme="minorHAnsi"/>
          <w:sz w:val="24"/>
          <w:szCs w:val="24"/>
        </w:rPr>
      </w:pPr>
    </w:p>
    <w:p w14:paraId="7B663A2C" w14:textId="7C0BD10D" w:rsidR="00E84EB5" w:rsidRPr="004723E9" w:rsidRDefault="00E84EB5" w:rsidP="00E21616">
      <w:pPr>
        <w:ind w:left="-567"/>
        <w:rPr>
          <w:rFonts w:asciiTheme="minorHAnsi" w:hAnsiTheme="minorHAnsi" w:cstheme="minorHAnsi"/>
          <w:sz w:val="24"/>
          <w:szCs w:val="24"/>
        </w:rPr>
      </w:pPr>
    </w:p>
    <w:p w14:paraId="6C5FCDB7" w14:textId="3263D832" w:rsidR="00D53FC0" w:rsidRPr="004723E9" w:rsidRDefault="00D53FC0" w:rsidP="00E21616">
      <w:pPr>
        <w:ind w:left="-567"/>
        <w:rPr>
          <w:rFonts w:asciiTheme="minorHAnsi" w:hAnsiTheme="minorHAnsi" w:cstheme="minorHAnsi"/>
          <w:sz w:val="24"/>
          <w:szCs w:val="24"/>
        </w:rPr>
      </w:pPr>
    </w:p>
    <w:p w14:paraId="3B69D39A" w14:textId="65E781D3" w:rsidR="00D53FC0" w:rsidRPr="004723E9" w:rsidRDefault="00D53FC0" w:rsidP="00E21616">
      <w:pPr>
        <w:ind w:left="-567"/>
        <w:rPr>
          <w:rFonts w:asciiTheme="minorHAnsi" w:hAnsiTheme="minorHAnsi" w:cstheme="minorHAnsi"/>
          <w:sz w:val="24"/>
          <w:szCs w:val="24"/>
        </w:rPr>
      </w:pPr>
    </w:p>
    <w:p w14:paraId="59A1C040" w14:textId="40530399" w:rsidR="00E21616" w:rsidRPr="004723E9" w:rsidRDefault="00E21616" w:rsidP="00E21616">
      <w:pPr>
        <w:ind w:left="-567"/>
        <w:rPr>
          <w:rFonts w:asciiTheme="minorHAnsi" w:hAnsiTheme="minorHAnsi" w:cstheme="minorHAnsi"/>
          <w:sz w:val="24"/>
          <w:szCs w:val="24"/>
        </w:rPr>
      </w:pPr>
      <w:r w:rsidRPr="004723E9">
        <w:rPr>
          <w:rFonts w:asciiTheme="minorHAnsi" w:hAnsiTheme="minorHAnsi" w:cstheme="minorHAnsi"/>
          <w:sz w:val="24"/>
          <w:szCs w:val="24"/>
        </w:rPr>
        <w:t xml:space="preserve">Le </w:t>
      </w:r>
      <w:r w:rsidR="00D53FC0" w:rsidRPr="004723E9">
        <w:rPr>
          <w:rFonts w:asciiTheme="minorHAnsi" w:hAnsiTheme="minorHAnsi" w:cstheme="minorHAnsi"/>
          <w:sz w:val="24"/>
          <w:szCs w:val="24"/>
        </w:rPr>
        <w:t>Maire (</w:t>
      </w:r>
      <w:r w:rsidRPr="004723E9">
        <w:rPr>
          <w:rFonts w:asciiTheme="minorHAnsi" w:hAnsiTheme="minorHAnsi" w:cstheme="minorHAnsi"/>
          <w:sz w:val="24"/>
          <w:szCs w:val="24"/>
        </w:rPr>
        <w:t>Président</w:t>
      </w:r>
      <w:r w:rsidR="00D53FC0" w:rsidRPr="004723E9">
        <w:rPr>
          <w:rFonts w:asciiTheme="minorHAnsi" w:hAnsiTheme="minorHAnsi" w:cstheme="minorHAnsi"/>
          <w:sz w:val="24"/>
          <w:szCs w:val="24"/>
        </w:rPr>
        <w:t>)</w:t>
      </w:r>
      <w:r w:rsidRPr="004723E9">
        <w:rPr>
          <w:rFonts w:asciiTheme="minorHAnsi" w:hAnsiTheme="minorHAnsi" w:cstheme="minorHAnsi"/>
          <w:sz w:val="24"/>
          <w:szCs w:val="24"/>
        </w:rPr>
        <w:t xml:space="preserve"> propose aux membres du Conseil </w:t>
      </w:r>
      <w:r w:rsidR="00D53FC0" w:rsidRPr="004723E9">
        <w:rPr>
          <w:rFonts w:asciiTheme="minorHAnsi" w:hAnsiTheme="minorHAnsi" w:cstheme="minorHAnsi"/>
          <w:sz w:val="24"/>
          <w:szCs w:val="24"/>
        </w:rPr>
        <w:t>(municipal,</w:t>
      </w:r>
      <w:r w:rsidR="00DC0B27" w:rsidRPr="004723E9">
        <w:rPr>
          <w:rFonts w:asciiTheme="minorHAnsi" w:hAnsiTheme="minorHAnsi" w:cstheme="minorHAnsi"/>
          <w:sz w:val="24"/>
          <w:szCs w:val="24"/>
        </w:rPr>
        <w:t xml:space="preserve"> </w:t>
      </w:r>
      <w:r w:rsidRPr="004723E9">
        <w:rPr>
          <w:rFonts w:asciiTheme="minorHAnsi" w:hAnsiTheme="minorHAnsi" w:cstheme="minorHAnsi"/>
          <w:sz w:val="24"/>
          <w:szCs w:val="24"/>
        </w:rPr>
        <w:t>d’</w:t>
      </w:r>
      <w:r w:rsidR="00D53FC0" w:rsidRPr="004723E9">
        <w:rPr>
          <w:rFonts w:asciiTheme="minorHAnsi" w:hAnsiTheme="minorHAnsi" w:cstheme="minorHAnsi"/>
          <w:sz w:val="24"/>
          <w:szCs w:val="24"/>
        </w:rPr>
        <w:t>a</w:t>
      </w:r>
      <w:r w:rsidRPr="004723E9">
        <w:rPr>
          <w:rFonts w:asciiTheme="minorHAnsi" w:hAnsiTheme="minorHAnsi" w:cstheme="minorHAnsi"/>
          <w:sz w:val="24"/>
          <w:szCs w:val="24"/>
        </w:rPr>
        <w:t>dministration</w:t>
      </w:r>
      <w:r w:rsidR="00D53FC0" w:rsidRPr="004723E9">
        <w:rPr>
          <w:rFonts w:asciiTheme="minorHAnsi" w:hAnsiTheme="minorHAnsi" w:cstheme="minorHAnsi"/>
          <w:sz w:val="24"/>
          <w:szCs w:val="24"/>
        </w:rPr>
        <w:t>)</w:t>
      </w:r>
      <w:r w:rsidRPr="004723E9">
        <w:rPr>
          <w:rFonts w:asciiTheme="minorHAnsi" w:hAnsiTheme="minorHAnsi" w:cstheme="minorHAnsi"/>
          <w:sz w:val="24"/>
          <w:szCs w:val="24"/>
        </w:rPr>
        <w:t xml:space="preserve"> la création d’un Comité Social Territorial commun compétent pour les agents </w:t>
      </w:r>
      <w:r w:rsidRPr="004723E9">
        <w:rPr>
          <w:rFonts w:asciiTheme="minorHAnsi" w:hAnsiTheme="minorHAnsi" w:cstheme="minorHAnsi"/>
          <w:i/>
          <w:sz w:val="24"/>
          <w:szCs w:val="24"/>
        </w:rPr>
        <w:t xml:space="preserve">du </w:t>
      </w:r>
      <w:r w:rsidR="00D53FC0" w:rsidRPr="004723E9">
        <w:rPr>
          <w:rFonts w:asciiTheme="minorHAnsi" w:hAnsiTheme="minorHAnsi" w:cstheme="minorHAnsi"/>
          <w:i/>
          <w:sz w:val="24"/>
          <w:szCs w:val="24"/>
        </w:rPr>
        <w:t>…………</w:t>
      </w:r>
      <w:proofErr w:type="gramStart"/>
      <w:r w:rsidR="00D53FC0" w:rsidRPr="004723E9">
        <w:rPr>
          <w:rFonts w:asciiTheme="minorHAnsi" w:hAnsiTheme="minorHAnsi" w:cstheme="minorHAnsi"/>
          <w:i/>
          <w:sz w:val="24"/>
          <w:szCs w:val="24"/>
        </w:rPr>
        <w:t>…….</w:t>
      </w:r>
      <w:proofErr w:type="gramEnd"/>
      <w:r w:rsidR="00D53FC0" w:rsidRPr="004723E9">
        <w:rPr>
          <w:rFonts w:asciiTheme="minorHAnsi" w:hAnsiTheme="minorHAnsi" w:cstheme="minorHAnsi"/>
          <w:i/>
          <w:sz w:val="24"/>
          <w:szCs w:val="24"/>
        </w:rPr>
        <w:t>.</w:t>
      </w:r>
    </w:p>
    <w:p w14:paraId="2D5931B1" w14:textId="77777777" w:rsidR="00E21616" w:rsidRPr="004723E9" w:rsidRDefault="00E21616" w:rsidP="00E21616">
      <w:pPr>
        <w:ind w:left="-567"/>
        <w:rPr>
          <w:rFonts w:asciiTheme="minorHAnsi" w:hAnsiTheme="minorHAnsi" w:cstheme="minorHAnsi"/>
          <w:sz w:val="24"/>
          <w:szCs w:val="24"/>
        </w:rPr>
      </w:pPr>
    </w:p>
    <w:p w14:paraId="76AD18A9" w14:textId="77777777" w:rsidR="00E21616" w:rsidRPr="004723E9" w:rsidRDefault="00E21616" w:rsidP="00E21616">
      <w:pPr>
        <w:ind w:left="-567"/>
        <w:rPr>
          <w:rFonts w:asciiTheme="minorHAnsi" w:hAnsiTheme="minorHAnsi" w:cstheme="minorHAnsi"/>
          <w:sz w:val="24"/>
          <w:szCs w:val="24"/>
        </w:rPr>
      </w:pPr>
    </w:p>
    <w:p w14:paraId="6D0789A3" w14:textId="4ADBDF64" w:rsidR="00E21616" w:rsidRPr="004723E9" w:rsidRDefault="00E21616" w:rsidP="00E21616">
      <w:pPr>
        <w:pStyle w:val="VuConsidrant"/>
        <w:spacing w:after="0"/>
        <w:jc w:val="center"/>
        <w:rPr>
          <w:rFonts w:asciiTheme="minorHAnsi" w:hAnsiTheme="minorHAnsi" w:cstheme="minorHAnsi"/>
          <w:b/>
          <w:bCs/>
          <w:sz w:val="24"/>
          <w:szCs w:val="24"/>
        </w:rPr>
      </w:pPr>
      <w:r w:rsidRPr="004723E9">
        <w:rPr>
          <w:rFonts w:asciiTheme="minorHAnsi" w:hAnsiTheme="minorHAnsi" w:cstheme="minorHAnsi"/>
          <w:sz w:val="24"/>
          <w:szCs w:val="24"/>
        </w:rPr>
        <w:sym w:font="Wingdings" w:char="F0DC"/>
      </w:r>
      <w:r w:rsidRPr="004723E9">
        <w:rPr>
          <w:rFonts w:asciiTheme="minorHAnsi" w:hAnsiTheme="minorHAnsi" w:cstheme="minorHAnsi"/>
          <w:sz w:val="24"/>
          <w:szCs w:val="24"/>
        </w:rPr>
        <w:t xml:space="preserve">  </w:t>
      </w:r>
      <w:r w:rsidRPr="004723E9">
        <w:rPr>
          <w:rFonts w:asciiTheme="minorHAnsi" w:hAnsiTheme="minorHAnsi" w:cstheme="minorHAnsi"/>
          <w:b/>
          <w:bCs/>
          <w:sz w:val="24"/>
          <w:szCs w:val="24"/>
        </w:rPr>
        <w:t xml:space="preserve">Le conseil </w:t>
      </w:r>
      <w:proofErr w:type="gramStart"/>
      <w:r w:rsidRPr="004723E9">
        <w:rPr>
          <w:rFonts w:asciiTheme="minorHAnsi" w:hAnsiTheme="minorHAnsi" w:cstheme="minorHAnsi"/>
          <w:b/>
          <w:bCs/>
          <w:i/>
          <w:sz w:val="24"/>
          <w:szCs w:val="24"/>
        </w:rPr>
        <w:t>( syndical</w:t>
      </w:r>
      <w:proofErr w:type="gramEnd"/>
      <w:r w:rsidRPr="004723E9">
        <w:rPr>
          <w:rFonts w:asciiTheme="minorHAnsi" w:hAnsiTheme="minorHAnsi" w:cstheme="minorHAnsi"/>
          <w:b/>
          <w:bCs/>
          <w:i/>
          <w:iCs/>
          <w:sz w:val="24"/>
          <w:szCs w:val="24"/>
        </w:rPr>
        <w:t>,</w:t>
      </w:r>
      <w:r w:rsidRPr="004723E9">
        <w:rPr>
          <w:rFonts w:asciiTheme="minorHAnsi" w:hAnsiTheme="minorHAnsi" w:cstheme="minorHAnsi"/>
          <w:b/>
          <w:bCs/>
          <w:i/>
          <w:sz w:val="24"/>
          <w:szCs w:val="24"/>
        </w:rPr>
        <w:t xml:space="preserve"> communautaire, d’administration)</w:t>
      </w:r>
      <w:r w:rsidRPr="004723E9">
        <w:rPr>
          <w:rFonts w:asciiTheme="minorHAnsi" w:hAnsiTheme="minorHAnsi" w:cstheme="minorHAnsi"/>
          <w:b/>
          <w:bCs/>
          <w:sz w:val="24"/>
          <w:szCs w:val="24"/>
        </w:rPr>
        <w:t xml:space="preserve"> après en avoir délibéré,</w:t>
      </w:r>
    </w:p>
    <w:p w14:paraId="09CAF548" w14:textId="0FE5E78F" w:rsidR="00E21616" w:rsidRPr="004723E9" w:rsidRDefault="00E21616" w:rsidP="00E21616">
      <w:pPr>
        <w:ind w:left="-567"/>
        <w:rPr>
          <w:rFonts w:asciiTheme="minorHAnsi" w:hAnsiTheme="minorHAnsi" w:cstheme="minorHAnsi"/>
          <w:sz w:val="24"/>
          <w:szCs w:val="24"/>
        </w:rPr>
      </w:pPr>
    </w:p>
    <w:p w14:paraId="617F968B" w14:textId="77777777" w:rsidR="00E84EB5" w:rsidRPr="004723E9" w:rsidRDefault="00E84EB5" w:rsidP="00E21616">
      <w:pPr>
        <w:pStyle w:val="VuConsidrant"/>
        <w:spacing w:after="0"/>
        <w:jc w:val="center"/>
        <w:rPr>
          <w:rFonts w:asciiTheme="minorHAnsi" w:hAnsiTheme="minorHAnsi" w:cstheme="minorHAnsi"/>
          <w:b/>
          <w:bCs/>
          <w:sz w:val="24"/>
          <w:szCs w:val="24"/>
        </w:rPr>
      </w:pPr>
    </w:p>
    <w:p w14:paraId="7BE9D371" w14:textId="77777777" w:rsidR="00E84EB5" w:rsidRPr="004723E9" w:rsidRDefault="00E84EB5" w:rsidP="00E21616">
      <w:pPr>
        <w:pStyle w:val="VuConsidrant"/>
        <w:spacing w:after="0"/>
        <w:jc w:val="center"/>
        <w:rPr>
          <w:rFonts w:asciiTheme="minorHAnsi" w:hAnsiTheme="minorHAnsi" w:cstheme="minorHAnsi"/>
          <w:b/>
          <w:bCs/>
          <w:sz w:val="24"/>
          <w:szCs w:val="24"/>
        </w:rPr>
      </w:pPr>
    </w:p>
    <w:p w14:paraId="15881984" w14:textId="310DDD26" w:rsidR="00E21616" w:rsidRPr="004723E9" w:rsidRDefault="00E21616" w:rsidP="00E21616">
      <w:pPr>
        <w:pStyle w:val="VuConsidrant"/>
        <w:spacing w:after="0"/>
        <w:jc w:val="center"/>
        <w:rPr>
          <w:rFonts w:asciiTheme="minorHAnsi" w:hAnsiTheme="minorHAnsi" w:cstheme="minorHAnsi"/>
          <w:b/>
          <w:bCs/>
          <w:sz w:val="24"/>
          <w:szCs w:val="24"/>
        </w:rPr>
      </w:pPr>
      <w:r w:rsidRPr="004723E9">
        <w:rPr>
          <w:rFonts w:asciiTheme="minorHAnsi" w:hAnsiTheme="minorHAnsi" w:cstheme="minorHAnsi"/>
          <w:b/>
          <w:bCs/>
          <w:sz w:val="24"/>
          <w:szCs w:val="24"/>
        </w:rPr>
        <w:t>DECIDE :</w:t>
      </w:r>
    </w:p>
    <w:p w14:paraId="01F0FF8B" w14:textId="77777777" w:rsidR="00E21616" w:rsidRPr="004723E9" w:rsidRDefault="00E21616" w:rsidP="00E21616">
      <w:pPr>
        <w:ind w:left="-567"/>
        <w:rPr>
          <w:rFonts w:asciiTheme="minorHAnsi" w:hAnsiTheme="minorHAnsi" w:cstheme="minorHAnsi"/>
          <w:sz w:val="24"/>
          <w:szCs w:val="24"/>
        </w:rPr>
      </w:pPr>
    </w:p>
    <w:p w14:paraId="51D40FFE" w14:textId="21A483F2" w:rsidR="00E21616" w:rsidRPr="004723E9" w:rsidRDefault="005711B8" w:rsidP="00E21616">
      <w:pPr>
        <w:ind w:left="-567"/>
        <w:rPr>
          <w:rFonts w:asciiTheme="minorHAnsi" w:hAnsiTheme="minorHAnsi" w:cstheme="minorHAnsi"/>
          <w:sz w:val="24"/>
          <w:szCs w:val="24"/>
        </w:rPr>
      </w:pPr>
      <w:r w:rsidRPr="004723E9">
        <w:rPr>
          <w:rFonts w:asciiTheme="minorHAnsi" w:hAnsiTheme="minorHAnsi" w:cstheme="minorHAnsi"/>
          <w:sz w:val="24"/>
          <w:szCs w:val="24"/>
        </w:rPr>
        <w:t>Article 1</w:t>
      </w:r>
      <w:r w:rsidRPr="004723E9">
        <w:rPr>
          <w:rFonts w:asciiTheme="minorHAnsi" w:hAnsiTheme="minorHAnsi" w:cstheme="minorHAnsi"/>
          <w:sz w:val="24"/>
          <w:szCs w:val="24"/>
          <w:vertAlign w:val="superscript"/>
        </w:rPr>
        <w:t>er</w:t>
      </w:r>
      <w:r w:rsidRPr="004723E9">
        <w:rPr>
          <w:rFonts w:asciiTheme="minorHAnsi" w:hAnsiTheme="minorHAnsi" w:cstheme="minorHAnsi"/>
          <w:sz w:val="24"/>
          <w:szCs w:val="24"/>
        </w:rPr>
        <w:t xml:space="preserve"> : </w:t>
      </w:r>
      <w:r w:rsidR="00E81810" w:rsidRPr="004723E9">
        <w:rPr>
          <w:rFonts w:asciiTheme="minorHAnsi" w:hAnsiTheme="minorHAnsi" w:cstheme="minorHAnsi"/>
          <w:sz w:val="24"/>
          <w:szCs w:val="24"/>
        </w:rPr>
        <w:t>L</w:t>
      </w:r>
      <w:r w:rsidR="00E21616" w:rsidRPr="004723E9">
        <w:rPr>
          <w:rFonts w:asciiTheme="minorHAnsi" w:hAnsiTheme="minorHAnsi" w:cstheme="minorHAnsi"/>
          <w:sz w:val="24"/>
          <w:szCs w:val="24"/>
        </w:rPr>
        <w:t xml:space="preserve">a création d’un Comité Social Territorial commun des agents </w:t>
      </w:r>
      <w:r w:rsidR="00E21616" w:rsidRPr="004723E9">
        <w:rPr>
          <w:rFonts w:asciiTheme="minorHAnsi" w:hAnsiTheme="minorHAnsi" w:cstheme="minorHAnsi"/>
          <w:i/>
          <w:sz w:val="24"/>
          <w:szCs w:val="24"/>
        </w:rPr>
        <w:t xml:space="preserve">du </w:t>
      </w:r>
      <w:r w:rsidR="00DC0B27" w:rsidRPr="004723E9">
        <w:rPr>
          <w:rFonts w:asciiTheme="minorHAnsi" w:hAnsiTheme="minorHAnsi" w:cstheme="minorHAnsi"/>
          <w:i/>
          <w:sz w:val="24"/>
          <w:szCs w:val="24"/>
        </w:rPr>
        <w:t>………………</w:t>
      </w:r>
    </w:p>
    <w:p w14:paraId="2B64B4AE" w14:textId="036D92A8" w:rsidR="00E21616" w:rsidRPr="004723E9" w:rsidRDefault="00E21616" w:rsidP="00E21616">
      <w:pPr>
        <w:pStyle w:val="Paragraphedeliste"/>
        <w:ind w:left="1911"/>
        <w:rPr>
          <w:rFonts w:cstheme="minorHAnsi"/>
          <w:b/>
          <w:color w:val="000000" w:themeColor="text1"/>
          <w:sz w:val="24"/>
          <w:szCs w:val="24"/>
        </w:rPr>
      </w:pPr>
    </w:p>
    <w:p w14:paraId="3E1EB553" w14:textId="77777777" w:rsidR="00E84EB5" w:rsidRPr="004723E9" w:rsidRDefault="00E84EB5" w:rsidP="004723E9">
      <w:pPr>
        <w:pStyle w:val="VuConsidrant"/>
        <w:spacing w:after="0"/>
        <w:rPr>
          <w:rFonts w:asciiTheme="minorHAnsi" w:hAnsiTheme="minorHAnsi" w:cstheme="minorHAnsi"/>
          <w:b/>
          <w:bCs/>
          <w:sz w:val="24"/>
          <w:szCs w:val="24"/>
        </w:rPr>
      </w:pPr>
    </w:p>
    <w:p w14:paraId="63A7CB0D" w14:textId="546191AE" w:rsidR="00E81810" w:rsidRPr="004723E9" w:rsidRDefault="00E81810" w:rsidP="00E81810">
      <w:pPr>
        <w:pStyle w:val="VuConsidrant"/>
        <w:spacing w:after="0"/>
        <w:jc w:val="center"/>
        <w:rPr>
          <w:rFonts w:asciiTheme="minorHAnsi" w:hAnsiTheme="minorHAnsi" w:cstheme="minorHAnsi"/>
          <w:b/>
          <w:bCs/>
          <w:sz w:val="24"/>
          <w:szCs w:val="24"/>
        </w:rPr>
      </w:pPr>
      <w:r w:rsidRPr="004723E9">
        <w:rPr>
          <w:rFonts w:asciiTheme="minorHAnsi" w:hAnsiTheme="minorHAnsi" w:cstheme="minorHAnsi"/>
          <w:b/>
          <w:bCs/>
          <w:sz w:val="24"/>
          <w:szCs w:val="24"/>
        </w:rPr>
        <w:t>ADOPTE :</w:t>
      </w:r>
    </w:p>
    <w:p w14:paraId="45AEE3CC" w14:textId="77777777" w:rsidR="00E21616" w:rsidRPr="004723E9" w:rsidRDefault="00E21616" w:rsidP="00E21616">
      <w:pPr>
        <w:pStyle w:val="Ontvotladelib"/>
        <w:spacing w:after="120"/>
        <w:rPr>
          <w:rFonts w:asciiTheme="minorHAnsi" w:hAnsiTheme="minorHAnsi" w:cstheme="minorHAnsi"/>
          <w:b/>
          <w:bCs/>
          <w:sz w:val="24"/>
          <w:szCs w:val="24"/>
          <w:u w:val="single"/>
        </w:rPr>
      </w:pPr>
    </w:p>
    <w:p w14:paraId="37B05871" w14:textId="45024EF3" w:rsidR="00E81810" w:rsidRPr="004723E9" w:rsidRDefault="00E81810" w:rsidP="00E81810">
      <w:pPr>
        <w:rPr>
          <w:rFonts w:asciiTheme="minorHAnsi" w:hAnsiTheme="minorHAnsi" w:cstheme="minorHAnsi"/>
          <w:i/>
          <w:color w:val="FF0000"/>
          <w:sz w:val="24"/>
          <w:szCs w:val="24"/>
        </w:rPr>
      </w:pPr>
      <w:proofErr w:type="gramStart"/>
      <w:r w:rsidRPr="004723E9">
        <w:rPr>
          <w:rFonts w:asciiTheme="minorHAnsi" w:hAnsiTheme="minorHAnsi" w:cstheme="minorHAnsi"/>
          <w:i/>
          <w:color w:val="FF0000"/>
          <w:sz w:val="24"/>
          <w:szCs w:val="24"/>
        </w:rPr>
        <w:t>à</w:t>
      </w:r>
      <w:proofErr w:type="gramEnd"/>
      <w:r w:rsidRPr="004723E9">
        <w:rPr>
          <w:rFonts w:asciiTheme="minorHAnsi" w:hAnsiTheme="minorHAnsi" w:cstheme="minorHAnsi"/>
          <w:i/>
          <w:color w:val="FF0000"/>
          <w:sz w:val="24"/>
          <w:szCs w:val="24"/>
        </w:rPr>
        <w:t xml:space="preserve"> l’unanimité des membres présents,</w:t>
      </w:r>
    </w:p>
    <w:p w14:paraId="033DC816" w14:textId="77777777" w:rsidR="00E81810" w:rsidRPr="004723E9" w:rsidRDefault="00E81810" w:rsidP="00E81810">
      <w:pPr>
        <w:rPr>
          <w:rFonts w:asciiTheme="minorHAnsi" w:hAnsiTheme="minorHAnsi" w:cstheme="minorHAnsi"/>
          <w:i/>
          <w:color w:val="FF0000"/>
          <w:sz w:val="24"/>
          <w:szCs w:val="24"/>
        </w:rPr>
      </w:pPr>
      <w:proofErr w:type="gramStart"/>
      <w:r w:rsidRPr="004723E9">
        <w:rPr>
          <w:rFonts w:asciiTheme="minorHAnsi" w:hAnsiTheme="minorHAnsi" w:cstheme="minorHAnsi"/>
          <w:i/>
          <w:color w:val="FF0000"/>
          <w:sz w:val="24"/>
          <w:szCs w:val="24"/>
        </w:rPr>
        <w:t>ou</w:t>
      </w:r>
      <w:proofErr w:type="gramEnd"/>
    </w:p>
    <w:p w14:paraId="7431B015" w14:textId="77777777" w:rsidR="00E81810" w:rsidRPr="004723E9" w:rsidRDefault="00E81810" w:rsidP="00E81810">
      <w:pPr>
        <w:rPr>
          <w:rFonts w:asciiTheme="minorHAnsi" w:hAnsiTheme="minorHAnsi" w:cstheme="minorHAnsi"/>
          <w:i/>
          <w:color w:val="FF0000"/>
          <w:sz w:val="24"/>
          <w:szCs w:val="24"/>
        </w:rPr>
      </w:pPr>
      <w:proofErr w:type="gramStart"/>
      <w:r w:rsidRPr="004723E9">
        <w:rPr>
          <w:rFonts w:asciiTheme="minorHAnsi" w:hAnsiTheme="minorHAnsi" w:cstheme="minorHAnsi"/>
          <w:i/>
          <w:color w:val="FF0000"/>
          <w:sz w:val="24"/>
          <w:szCs w:val="24"/>
        </w:rPr>
        <w:t>à</w:t>
      </w:r>
      <w:proofErr w:type="gramEnd"/>
      <w:r w:rsidRPr="004723E9">
        <w:rPr>
          <w:rFonts w:asciiTheme="minorHAnsi" w:hAnsiTheme="minorHAnsi" w:cstheme="minorHAnsi"/>
          <w:i/>
          <w:color w:val="FF0000"/>
          <w:sz w:val="24"/>
          <w:szCs w:val="24"/>
        </w:rPr>
        <w:t xml:space="preserve"> (nombre de voix) pour,</w:t>
      </w:r>
    </w:p>
    <w:p w14:paraId="313D0966" w14:textId="77777777" w:rsidR="00E81810" w:rsidRPr="004723E9" w:rsidRDefault="00E81810" w:rsidP="00E81810">
      <w:pPr>
        <w:rPr>
          <w:rFonts w:asciiTheme="minorHAnsi" w:hAnsiTheme="minorHAnsi" w:cstheme="minorHAnsi"/>
          <w:i/>
          <w:color w:val="FF0000"/>
          <w:sz w:val="24"/>
          <w:szCs w:val="24"/>
        </w:rPr>
      </w:pPr>
      <w:proofErr w:type="gramStart"/>
      <w:r w:rsidRPr="004723E9">
        <w:rPr>
          <w:rFonts w:asciiTheme="minorHAnsi" w:hAnsiTheme="minorHAnsi" w:cstheme="minorHAnsi"/>
          <w:i/>
          <w:color w:val="FF0000"/>
          <w:sz w:val="24"/>
          <w:szCs w:val="24"/>
        </w:rPr>
        <w:t>à</w:t>
      </w:r>
      <w:proofErr w:type="gramEnd"/>
      <w:r w:rsidRPr="004723E9">
        <w:rPr>
          <w:rFonts w:asciiTheme="minorHAnsi" w:hAnsiTheme="minorHAnsi" w:cstheme="minorHAnsi"/>
          <w:i/>
          <w:color w:val="FF0000"/>
          <w:sz w:val="24"/>
          <w:szCs w:val="24"/>
        </w:rPr>
        <w:t xml:space="preserve"> (nombre de voix) contre,</w:t>
      </w:r>
    </w:p>
    <w:p w14:paraId="0D9E4A86" w14:textId="77777777" w:rsidR="00E81810" w:rsidRPr="004723E9" w:rsidRDefault="00E81810" w:rsidP="00E81810">
      <w:pPr>
        <w:rPr>
          <w:rFonts w:asciiTheme="minorHAnsi" w:hAnsiTheme="minorHAnsi" w:cstheme="minorHAnsi"/>
          <w:i/>
          <w:color w:val="FF0000"/>
          <w:sz w:val="24"/>
          <w:szCs w:val="24"/>
        </w:rPr>
      </w:pPr>
      <w:proofErr w:type="gramStart"/>
      <w:r w:rsidRPr="004723E9">
        <w:rPr>
          <w:rFonts w:asciiTheme="minorHAnsi" w:hAnsiTheme="minorHAnsi" w:cstheme="minorHAnsi"/>
          <w:i/>
          <w:color w:val="FF0000"/>
          <w:sz w:val="24"/>
          <w:szCs w:val="24"/>
        </w:rPr>
        <w:t>à</w:t>
      </w:r>
      <w:proofErr w:type="gramEnd"/>
      <w:r w:rsidRPr="004723E9">
        <w:rPr>
          <w:rFonts w:asciiTheme="minorHAnsi" w:hAnsiTheme="minorHAnsi" w:cstheme="minorHAnsi"/>
          <w:i/>
          <w:color w:val="FF0000"/>
          <w:sz w:val="24"/>
          <w:szCs w:val="24"/>
        </w:rPr>
        <w:t xml:space="preserve"> (nombre) abstention(s).</w:t>
      </w:r>
    </w:p>
    <w:p w14:paraId="1F73FE6D" w14:textId="4C0F40FC" w:rsidR="00E21616" w:rsidRPr="004723E9" w:rsidRDefault="00E21616">
      <w:pPr>
        <w:rPr>
          <w:rFonts w:asciiTheme="minorHAnsi" w:hAnsiTheme="minorHAnsi" w:cstheme="minorHAnsi"/>
          <w:sz w:val="24"/>
          <w:szCs w:val="24"/>
        </w:rPr>
      </w:pPr>
    </w:p>
    <w:p w14:paraId="003CDBBE" w14:textId="39C6B37C" w:rsidR="00E84EB5" w:rsidRPr="004723E9" w:rsidRDefault="00E84EB5">
      <w:pPr>
        <w:rPr>
          <w:rFonts w:asciiTheme="minorHAnsi" w:hAnsiTheme="minorHAnsi" w:cstheme="minorHAnsi"/>
          <w:sz w:val="24"/>
          <w:szCs w:val="24"/>
        </w:rPr>
      </w:pPr>
    </w:p>
    <w:p w14:paraId="385D1076" w14:textId="77777777" w:rsidR="00E84EB5" w:rsidRPr="004723E9" w:rsidRDefault="00E84EB5" w:rsidP="00E84EB5">
      <w:pPr>
        <w:autoSpaceDE w:val="0"/>
        <w:autoSpaceDN w:val="0"/>
        <w:spacing w:line="240" w:lineRule="auto"/>
        <w:ind w:firstLine="5880"/>
        <w:contextualSpacing w:val="0"/>
        <w:rPr>
          <w:rFonts w:asciiTheme="minorHAnsi" w:hAnsiTheme="minorHAnsi" w:cstheme="minorHAnsi"/>
          <w:sz w:val="24"/>
          <w:szCs w:val="24"/>
          <w:lang w:eastAsia="fr-FR"/>
        </w:rPr>
      </w:pPr>
      <w:r w:rsidRPr="004723E9">
        <w:rPr>
          <w:rFonts w:asciiTheme="minorHAnsi" w:hAnsiTheme="minorHAnsi" w:cstheme="minorHAnsi"/>
          <w:sz w:val="24"/>
          <w:szCs w:val="24"/>
          <w:lang w:eastAsia="fr-FR"/>
        </w:rPr>
        <w:t xml:space="preserve">Fait à …… le </w:t>
      </w:r>
      <w:proofErr w:type="gramStart"/>
      <w:r w:rsidRPr="004723E9">
        <w:rPr>
          <w:rFonts w:asciiTheme="minorHAnsi" w:hAnsiTheme="minorHAnsi" w:cstheme="minorHAnsi"/>
          <w:sz w:val="24"/>
          <w:szCs w:val="24"/>
          <w:lang w:eastAsia="fr-FR"/>
        </w:rPr>
        <w:t>…….</w:t>
      </w:r>
      <w:proofErr w:type="gramEnd"/>
      <w:r w:rsidRPr="004723E9">
        <w:rPr>
          <w:rFonts w:asciiTheme="minorHAnsi" w:hAnsiTheme="minorHAnsi" w:cstheme="minorHAnsi"/>
          <w:sz w:val="24"/>
          <w:szCs w:val="24"/>
          <w:lang w:eastAsia="fr-FR"/>
        </w:rPr>
        <w:t>,</w:t>
      </w:r>
    </w:p>
    <w:p w14:paraId="654D4692" w14:textId="77777777" w:rsidR="00E84EB5" w:rsidRPr="004723E9" w:rsidRDefault="00E84EB5" w:rsidP="00E84EB5">
      <w:pPr>
        <w:autoSpaceDE w:val="0"/>
        <w:autoSpaceDN w:val="0"/>
        <w:spacing w:line="240" w:lineRule="auto"/>
        <w:ind w:firstLine="5880"/>
        <w:contextualSpacing w:val="0"/>
        <w:rPr>
          <w:rFonts w:asciiTheme="minorHAnsi" w:hAnsiTheme="minorHAnsi" w:cstheme="minorHAnsi"/>
          <w:sz w:val="24"/>
          <w:szCs w:val="24"/>
          <w:lang w:eastAsia="fr-FR"/>
        </w:rPr>
      </w:pPr>
    </w:p>
    <w:p w14:paraId="609948B9" w14:textId="77777777" w:rsidR="00E84EB5" w:rsidRPr="004723E9" w:rsidRDefault="00E84EB5" w:rsidP="00E84EB5">
      <w:pPr>
        <w:autoSpaceDE w:val="0"/>
        <w:autoSpaceDN w:val="0"/>
        <w:spacing w:line="240" w:lineRule="auto"/>
        <w:ind w:firstLine="5880"/>
        <w:contextualSpacing w:val="0"/>
        <w:rPr>
          <w:rFonts w:asciiTheme="minorHAnsi" w:hAnsiTheme="minorHAnsi" w:cstheme="minorHAnsi"/>
          <w:sz w:val="24"/>
          <w:szCs w:val="24"/>
          <w:lang w:eastAsia="fr-FR"/>
        </w:rPr>
      </w:pPr>
      <w:r w:rsidRPr="004723E9">
        <w:rPr>
          <w:rFonts w:asciiTheme="minorHAnsi" w:hAnsiTheme="minorHAnsi" w:cstheme="minorHAnsi"/>
          <w:sz w:val="24"/>
          <w:szCs w:val="24"/>
          <w:lang w:eastAsia="fr-FR"/>
        </w:rPr>
        <w:t xml:space="preserve">Le maire (ou le Président) </w:t>
      </w:r>
    </w:p>
    <w:p w14:paraId="7387BA72" w14:textId="77777777" w:rsidR="00E84EB5" w:rsidRPr="004723E9" w:rsidRDefault="00E84EB5" w:rsidP="00E84EB5">
      <w:pPr>
        <w:autoSpaceDE w:val="0"/>
        <w:autoSpaceDN w:val="0"/>
        <w:spacing w:line="240" w:lineRule="auto"/>
        <w:ind w:firstLine="5880"/>
        <w:contextualSpacing w:val="0"/>
        <w:rPr>
          <w:rFonts w:asciiTheme="minorHAnsi" w:hAnsiTheme="minorHAnsi" w:cstheme="minorHAnsi"/>
          <w:sz w:val="24"/>
          <w:szCs w:val="24"/>
          <w:lang w:eastAsia="fr-FR"/>
        </w:rPr>
      </w:pPr>
      <w:r w:rsidRPr="004723E9">
        <w:rPr>
          <w:rFonts w:asciiTheme="minorHAnsi" w:hAnsiTheme="minorHAnsi" w:cstheme="minorHAnsi"/>
          <w:sz w:val="24"/>
          <w:szCs w:val="24"/>
          <w:lang w:eastAsia="fr-FR"/>
        </w:rPr>
        <w:t>Signature</w:t>
      </w:r>
    </w:p>
    <w:p w14:paraId="16E05D04" w14:textId="7EC120AA" w:rsidR="00E84EB5" w:rsidRPr="004723E9" w:rsidRDefault="00E84EB5">
      <w:pPr>
        <w:rPr>
          <w:rFonts w:asciiTheme="minorHAnsi" w:hAnsiTheme="minorHAnsi" w:cstheme="minorHAnsi"/>
          <w:sz w:val="24"/>
          <w:szCs w:val="24"/>
        </w:rPr>
      </w:pPr>
    </w:p>
    <w:p w14:paraId="26305D77" w14:textId="77777777" w:rsidR="004723E9" w:rsidRPr="004723E9" w:rsidRDefault="004723E9" w:rsidP="004723E9">
      <w:pPr>
        <w:tabs>
          <w:tab w:val="left" w:pos="990"/>
        </w:tabs>
        <w:spacing w:line="240" w:lineRule="auto"/>
        <w:rPr>
          <w:rFonts w:asciiTheme="minorHAnsi" w:hAnsiTheme="minorHAnsi" w:cstheme="minorHAnsi"/>
          <w:bCs/>
          <w:sz w:val="24"/>
          <w:szCs w:val="24"/>
          <w:lang w:eastAsia="fr-FR"/>
        </w:rPr>
      </w:pPr>
      <w:r w:rsidRPr="004723E9">
        <w:rPr>
          <w:rFonts w:asciiTheme="minorHAnsi" w:hAnsiTheme="minorHAnsi" w:cstheme="minorHAnsi"/>
          <w:bCs/>
          <w:sz w:val="24"/>
          <w:szCs w:val="24"/>
          <w:lang w:eastAsia="fr-FR"/>
        </w:rPr>
        <w:t>- Transmis au représentant de l’État le : ……………………</w:t>
      </w:r>
      <w:proofErr w:type="gramStart"/>
      <w:r w:rsidRPr="004723E9">
        <w:rPr>
          <w:rFonts w:asciiTheme="minorHAnsi" w:hAnsiTheme="minorHAnsi" w:cstheme="minorHAnsi"/>
          <w:bCs/>
          <w:sz w:val="24"/>
          <w:szCs w:val="24"/>
          <w:lang w:eastAsia="fr-FR"/>
        </w:rPr>
        <w:t>…….</w:t>
      </w:r>
      <w:proofErr w:type="gramEnd"/>
      <w:r w:rsidRPr="004723E9">
        <w:rPr>
          <w:rFonts w:asciiTheme="minorHAnsi" w:hAnsiTheme="minorHAnsi" w:cstheme="minorHAnsi"/>
          <w:bCs/>
          <w:sz w:val="24"/>
          <w:szCs w:val="24"/>
          <w:lang w:eastAsia="fr-FR"/>
        </w:rPr>
        <w:t>.</w:t>
      </w:r>
    </w:p>
    <w:p w14:paraId="287E5A53" w14:textId="77777777" w:rsidR="004723E9" w:rsidRPr="004723E9" w:rsidRDefault="004723E9" w:rsidP="004723E9">
      <w:pPr>
        <w:tabs>
          <w:tab w:val="left" w:pos="990"/>
        </w:tabs>
        <w:spacing w:line="240" w:lineRule="auto"/>
        <w:rPr>
          <w:rFonts w:asciiTheme="minorHAnsi" w:hAnsiTheme="minorHAnsi" w:cstheme="minorHAnsi"/>
          <w:bCs/>
          <w:sz w:val="24"/>
          <w:szCs w:val="24"/>
          <w:lang w:eastAsia="fr-FR"/>
        </w:rPr>
      </w:pPr>
      <w:r w:rsidRPr="004723E9">
        <w:rPr>
          <w:rFonts w:asciiTheme="minorHAnsi" w:hAnsiTheme="minorHAnsi" w:cstheme="minorHAnsi"/>
          <w:bCs/>
          <w:sz w:val="24"/>
          <w:szCs w:val="24"/>
          <w:lang w:eastAsia="fr-FR"/>
        </w:rPr>
        <w:t>- Publié le : …………………………………………………………………</w:t>
      </w:r>
    </w:p>
    <w:p w14:paraId="125BEF8E" w14:textId="77777777" w:rsidR="004723E9" w:rsidRPr="004723E9" w:rsidRDefault="004723E9" w:rsidP="004723E9">
      <w:pPr>
        <w:tabs>
          <w:tab w:val="left" w:pos="990"/>
        </w:tabs>
        <w:spacing w:line="240" w:lineRule="auto"/>
        <w:rPr>
          <w:rFonts w:asciiTheme="minorHAnsi" w:hAnsiTheme="minorHAnsi" w:cstheme="minorHAnsi"/>
          <w:bCs/>
          <w:sz w:val="24"/>
          <w:szCs w:val="24"/>
          <w:lang w:eastAsia="fr-FR"/>
        </w:rPr>
      </w:pPr>
    </w:p>
    <w:p w14:paraId="6C01E669" w14:textId="77777777" w:rsidR="004723E9" w:rsidRPr="004723E9" w:rsidRDefault="004723E9" w:rsidP="004723E9">
      <w:pPr>
        <w:tabs>
          <w:tab w:val="left" w:pos="990"/>
        </w:tabs>
        <w:spacing w:line="240" w:lineRule="auto"/>
        <w:rPr>
          <w:rFonts w:asciiTheme="minorHAnsi" w:hAnsiTheme="minorHAnsi" w:cstheme="minorHAnsi"/>
          <w:bCs/>
          <w:sz w:val="24"/>
          <w:szCs w:val="24"/>
          <w:lang w:eastAsia="fr-FR"/>
        </w:rPr>
      </w:pPr>
    </w:p>
    <w:p w14:paraId="1FF14375" w14:textId="77777777" w:rsidR="004723E9" w:rsidRPr="004723E9" w:rsidRDefault="004723E9" w:rsidP="004723E9">
      <w:pPr>
        <w:rPr>
          <w:rFonts w:asciiTheme="minorHAnsi" w:eastAsiaTheme="minorHAnsi" w:hAnsiTheme="minorHAnsi" w:cstheme="minorHAnsi"/>
          <w:sz w:val="24"/>
          <w:szCs w:val="24"/>
        </w:rPr>
      </w:pPr>
      <w:r w:rsidRPr="004723E9">
        <w:rPr>
          <w:rFonts w:asciiTheme="minorHAnsi" w:hAnsiTheme="minorHAnsi" w:cstheme="minorHAnsi"/>
          <w:sz w:val="24"/>
          <w:szCs w:val="24"/>
        </w:rPr>
        <w:t xml:space="preserve">L’autorité territoriale certifie sous sa responsabilité le caractère exécutoire de cet acte et informe que la présente délibération peut faire l’objet d’un recours pour excès de pouvoir </w:t>
      </w:r>
      <w:r w:rsidRPr="004723E9">
        <w:rPr>
          <w:rFonts w:asciiTheme="minorHAnsi" w:eastAsia="Calibri" w:hAnsiTheme="minorHAnsi" w:cstheme="minorHAnsi"/>
          <w:i/>
          <w:sz w:val="24"/>
          <w:szCs w:val="24"/>
        </w:rPr>
        <w:t xml:space="preserve">devant le Tribunal Administratif de Toulouse dans un délai de 2 mois, à compter de la présente publication </w:t>
      </w:r>
      <w:r w:rsidRPr="004723E9">
        <w:rPr>
          <w:rFonts w:asciiTheme="minorHAnsi" w:eastAsia="Calibri" w:hAnsiTheme="minorHAnsi" w:cstheme="minorHAnsi"/>
          <w:bCs/>
          <w:i/>
          <w:iCs/>
          <w:sz w:val="24"/>
          <w:szCs w:val="24"/>
        </w:rPr>
        <w:t>par courrier postal (</w:t>
      </w:r>
      <w:r w:rsidRPr="004723E9">
        <w:rPr>
          <w:rStyle w:val="lrzxr"/>
          <w:rFonts w:asciiTheme="minorHAnsi" w:hAnsiTheme="minorHAnsi" w:cstheme="minorHAnsi"/>
          <w:sz w:val="24"/>
          <w:szCs w:val="24"/>
        </w:rPr>
        <w:t>68 Rue Raymond IV, 31000 Toulouse</w:t>
      </w:r>
      <w:r w:rsidRPr="004723E9">
        <w:rPr>
          <w:rFonts w:asciiTheme="minorHAnsi" w:eastAsia="Calibri" w:hAnsiTheme="minorHAnsi" w:cstheme="minorHAnsi"/>
          <w:bCs/>
          <w:i/>
          <w:iCs/>
          <w:sz w:val="24"/>
          <w:szCs w:val="24"/>
        </w:rPr>
        <w:t xml:space="preserve">) ; Téléphone : 05-62-73-57-57  ou par le biais de l’application informatique Télérecours, accessible par le lien suivant : </w:t>
      </w:r>
      <w:hyperlink r:id="rId8" w:history="1">
        <w:r w:rsidRPr="004723E9">
          <w:rPr>
            <w:rStyle w:val="Lienhypertexte"/>
            <w:rFonts w:asciiTheme="minorHAnsi" w:eastAsia="Calibri" w:hAnsiTheme="minorHAnsi" w:cstheme="minorHAnsi"/>
            <w:bCs/>
            <w:i/>
            <w:iCs/>
            <w:color w:val="0000FF"/>
            <w:sz w:val="24"/>
            <w:szCs w:val="24"/>
            <w:lang w:bidi="fr-FR"/>
          </w:rPr>
          <w:t>http://www.telerecours.fr</w:t>
        </w:r>
      </w:hyperlink>
      <w:r w:rsidRPr="004723E9">
        <w:rPr>
          <w:rFonts w:asciiTheme="minorHAnsi" w:hAnsiTheme="minorHAnsi" w:cstheme="minorHAnsi"/>
          <w:i/>
          <w:sz w:val="24"/>
          <w:szCs w:val="24"/>
        </w:rPr>
        <w:t>.</w:t>
      </w:r>
    </w:p>
    <w:p w14:paraId="520F0B46" w14:textId="77777777" w:rsidR="004723E9" w:rsidRPr="009A21C4" w:rsidRDefault="004723E9"/>
    <w:sectPr w:rsidR="004723E9" w:rsidRPr="009A21C4" w:rsidSect="00911E5F">
      <w:headerReference w:type="default" r:id="rId9"/>
      <w:footerReference w:type="default" r:id="rId10"/>
      <w:pgSz w:w="11906" w:h="16838"/>
      <w:pgMar w:top="1417" w:right="1417" w:bottom="1417" w:left="1417" w:header="284"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C139" w14:textId="77777777" w:rsidR="00CF2C1D" w:rsidRDefault="00CF2C1D" w:rsidP="00911E5F">
      <w:pPr>
        <w:spacing w:line="240" w:lineRule="auto"/>
      </w:pPr>
      <w:r>
        <w:separator/>
      </w:r>
    </w:p>
  </w:endnote>
  <w:endnote w:type="continuationSeparator" w:id="0">
    <w:p w14:paraId="15CDC8BE" w14:textId="77777777" w:rsidR="00CF2C1D" w:rsidRDefault="00CF2C1D" w:rsidP="00911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A352" w14:textId="0D16D6F8" w:rsidR="00B02E71" w:rsidRPr="004723E9" w:rsidRDefault="004723E9" w:rsidP="00911E5F">
    <w:pPr>
      <w:pStyle w:val="Pieddepage"/>
      <w:tabs>
        <w:tab w:val="clear" w:pos="4536"/>
        <w:tab w:val="clear" w:pos="9072"/>
        <w:tab w:val="left" w:pos="1860"/>
      </w:tabs>
      <w:ind w:left="-993"/>
      <w:rPr>
        <w:rFonts w:cstheme="minorHAnsi"/>
      </w:rPr>
    </w:pPr>
    <w:r w:rsidRPr="004723E9">
      <w:rPr>
        <w:rFonts w:cstheme="minorHAnsi"/>
      </w:rPr>
      <w:t>CDG12</w:t>
    </w:r>
    <w:r w:rsidRPr="004723E9">
      <w:rPr>
        <w:rFonts w:cstheme="minorHAnsi"/>
      </w:rPr>
      <w:ptab w:relativeTo="margin" w:alignment="center" w:leader="none"/>
    </w:r>
    <w:r w:rsidRPr="004723E9">
      <w:rPr>
        <w:rFonts w:cstheme="minorHAnsi"/>
      </w:rPr>
      <w:t>Modèles de délibération</w:t>
    </w:r>
    <w:r w:rsidRPr="004723E9">
      <w:rPr>
        <w:rFonts w:cstheme="minorHAnsi"/>
      </w:rPr>
      <w:ptab w:relativeTo="margin" w:alignment="right" w:leader="none"/>
    </w:r>
    <w:r w:rsidRPr="004723E9">
      <w:rPr>
        <w:rFonts w:cstheme="minorHAnsi"/>
      </w:rPr>
      <w:t>Avril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C36F" w14:textId="77777777" w:rsidR="00CF2C1D" w:rsidRDefault="00CF2C1D" w:rsidP="00911E5F">
      <w:pPr>
        <w:spacing w:line="240" w:lineRule="auto"/>
      </w:pPr>
      <w:r>
        <w:separator/>
      </w:r>
    </w:p>
  </w:footnote>
  <w:footnote w:type="continuationSeparator" w:id="0">
    <w:p w14:paraId="2C85490C" w14:textId="77777777" w:rsidR="00CF2C1D" w:rsidRDefault="00CF2C1D" w:rsidP="00911E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57" w:type="dxa"/>
      <w:tblInd w:w="-284" w:type="dxa"/>
      <w:tblLook w:val="01E0" w:firstRow="1" w:lastRow="1" w:firstColumn="1" w:lastColumn="1" w:noHBand="0" w:noVBand="0"/>
    </w:tblPr>
    <w:tblGrid>
      <w:gridCol w:w="2411"/>
      <w:gridCol w:w="8746"/>
    </w:tblGrid>
    <w:tr w:rsidR="004723E9" w14:paraId="089519F6" w14:textId="77777777" w:rsidTr="00860A18">
      <w:trPr>
        <w:trHeight w:val="1221"/>
      </w:trPr>
      <w:tc>
        <w:tcPr>
          <w:tcW w:w="2411" w:type="dxa"/>
        </w:tcPr>
        <w:p w14:paraId="32EF0681" w14:textId="77777777" w:rsidR="004723E9" w:rsidRDefault="004723E9" w:rsidP="004723E9">
          <w:pPr>
            <w:autoSpaceDE w:val="0"/>
            <w:autoSpaceDN w:val="0"/>
            <w:spacing w:line="240" w:lineRule="auto"/>
            <w:rPr>
              <w:rFonts w:ascii="Arial" w:hAnsi="Arial" w:cs="Arial"/>
              <w:b/>
              <w:i/>
              <w:sz w:val="18"/>
              <w:szCs w:val="18"/>
              <w:lang w:eastAsia="fr-FR"/>
            </w:rPr>
          </w:pPr>
        </w:p>
        <w:p w14:paraId="16D95FED" w14:textId="77777777" w:rsidR="004723E9" w:rsidRDefault="004723E9" w:rsidP="004723E9">
          <w:pPr>
            <w:autoSpaceDE w:val="0"/>
            <w:autoSpaceDN w:val="0"/>
            <w:spacing w:line="240" w:lineRule="auto"/>
            <w:rPr>
              <w:rFonts w:ascii="Arial" w:hAnsi="Arial" w:cs="Arial"/>
              <w:b/>
              <w:i/>
              <w:sz w:val="18"/>
              <w:szCs w:val="18"/>
              <w:lang w:eastAsia="fr-FR"/>
            </w:rPr>
          </w:pPr>
          <w:r>
            <w:rPr>
              <w:rFonts w:ascii="Arial" w:hAnsi="Arial" w:cs="Arial"/>
              <w:b/>
              <w:i/>
              <w:noProof/>
              <w:sz w:val="18"/>
              <w:szCs w:val="18"/>
              <w:lang w:eastAsia="fr-FR"/>
            </w:rPr>
            <w:drawing>
              <wp:inline distT="0" distB="0" distL="0" distR="0" wp14:anchorId="5B11B281" wp14:editId="50F9EB49">
                <wp:extent cx="1350645" cy="611505"/>
                <wp:effectExtent l="0" t="0" r="1905" b="0"/>
                <wp:docPr id="2" name="Image 2"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11505"/>
                        </a:xfrm>
                        <a:prstGeom prst="rect">
                          <a:avLst/>
                        </a:prstGeom>
                        <a:noFill/>
                        <a:ln>
                          <a:noFill/>
                        </a:ln>
                      </pic:spPr>
                    </pic:pic>
                  </a:graphicData>
                </a:graphic>
              </wp:inline>
            </w:drawing>
          </w:r>
        </w:p>
      </w:tc>
      <w:tc>
        <w:tcPr>
          <w:tcW w:w="8746" w:type="dxa"/>
        </w:tcPr>
        <w:p w14:paraId="2C41D181" w14:textId="77777777" w:rsidR="004723E9" w:rsidRDefault="004723E9" w:rsidP="004723E9">
          <w:pPr>
            <w:autoSpaceDE w:val="0"/>
            <w:autoSpaceDN w:val="0"/>
            <w:spacing w:line="240" w:lineRule="auto"/>
            <w:rPr>
              <w:rFonts w:ascii="Arial" w:hAnsi="Arial" w:cs="Arial"/>
              <w:b/>
              <w:i/>
              <w:sz w:val="18"/>
              <w:szCs w:val="18"/>
              <w:lang w:eastAsia="fr-FR"/>
            </w:rPr>
          </w:pPr>
        </w:p>
        <w:p w14:paraId="740F037F" w14:textId="77777777" w:rsidR="004723E9" w:rsidRPr="002C5EC1" w:rsidRDefault="004723E9" w:rsidP="004723E9">
          <w:pPr>
            <w:autoSpaceDE w:val="0"/>
            <w:autoSpaceDN w:val="0"/>
            <w:spacing w:line="240" w:lineRule="auto"/>
            <w:ind w:left="-677" w:firstLine="677"/>
            <w:jc w:val="center"/>
            <w:rPr>
              <w:rFonts w:ascii="Arial" w:hAnsi="Arial" w:cs="Arial"/>
              <w:sz w:val="16"/>
              <w:szCs w:val="16"/>
              <w:lang w:eastAsia="fr-FR"/>
            </w:rPr>
          </w:pPr>
          <w:r w:rsidRPr="002C5EC1">
            <w:rPr>
              <w:rFonts w:ascii="Arial" w:hAnsi="Arial" w:cs="Arial"/>
              <w:b/>
              <w:sz w:val="16"/>
              <w:szCs w:val="16"/>
              <w:lang w:eastAsia="fr-FR"/>
            </w:rPr>
            <w:t>CENTRE DE GESTION DE LA</w:t>
          </w:r>
          <w:r w:rsidRPr="002C5EC1">
            <w:rPr>
              <w:rFonts w:ascii="Arial" w:hAnsi="Arial" w:cs="Arial"/>
              <w:sz w:val="16"/>
              <w:szCs w:val="16"/>
              <w:lang w:eastAsia="fr-FR"/>
            </w:rPr>
            <w:t xml:space="preserve"> </w:t>
          </w:r>
          <w:r w:rsidRPr="002C5EC1">
            <w:rPr>
              <w:rFonts w:ascii="Arial" w:hAnsi="Arial" w:cs="Arial"/>
              <w:b/>
              <w:sz w:val="16"/>
              <w:szCs w:val="16"/>
              <w:lang w:eastAsia="fr-FR"/>
            </w:rPr>
            <w:t>FONCTION PUBLIQUE TERRITORIALE DE L’AVEYRON</w:t>
          </w:r>
        </w:p>
        <w:p w14:paraId="7F0623D5" w14:textId="77777777" w:rsidR="004723E9" w:rsidRPr="002C5EC1" w:rsidRDefault="004723E9" w:rsidP="004723E9">
          <w:pPr>
            <w:autoSpaceDE w:val="0"/>
            <w:autoSpaceDN w:val="0"/>
            <w:spacing w:line="240" w:lineRule="auto"/>
            <w:ind w:left="-677" w:firstLine="677"/>
            <w:jc w:val="center"/>
            <w:rPr>
              <w:rFonts w:ascii="Arial" w:hAnsi="Arial" w:cs="Arial"/>
              <w:sz w:val="16"/>
              <w:szCs w:val="16"/>
              <w:lang w:eastAsia="fr-FR"/>
            </w:rPr>
          </w:pPr>
          <w:r w:rsidRPr="002C5EC1">
            <w:rPr>
              <w:rFonts w:ascii="Arial" w:hAnsi="Arial" w:cs="Arial"/>
              <w:b/>
              <w:sz w:val="16"/>
              <w:szCs w:val="16"/>
              <w:lang w:eastAsia="fr-FR"/>
            </w:rPr>
            <w:t xml:space="preserve">Immeuble Le Sérial – 10 Faubourg Lo Barri – </w:t>
          </w:r>
          <w:proofErr w:type="spellStart"/>
          <w:r w:rsidRPr="002C5EC1">
            <w:rPr>
              <w:rFonts w:ascii="Arial" w:hAnsi="Arial" w:cs="Arial"/>
              <w:b/>
              <w:sz w:val="16"/>
              <w:szCs w:val="16"/>
              <w:lang w:eastAsia="fr-FR"/>
            </w:rPr>
            <w:t>Saint-Cyrice</w:t>
          </w:r>
          <w:proofErr w:type="spellEnd"/>
          <w:r w:rsidRPr="002C5EC1">
            <w:rPr>
              <w:rFonts w:ascii="Arial" w:hAnsi="Arial" w:cs="Arial"/>
              <w:b/>
              <w:sz w:val="16"/>
              <w:szCs w:val="16"/>
              <w:lang w:eastAsia="fr-FR"/>
            </w:rPr>
            <w:t xml:space="preserve"> Etoile – 12 000 RODEZ</w:t>
          </w:r>
        </w:p>
        <w:p w14:paraId="29999698" w14:textId="77777777" w:rsidR="004723E9" w:rsidRPr="002C5EC1" w:rsidRDefault="004723E9" w:rsidP="004723E9">
          <w:pPr>
            <w:autoSpaceDE w:val="0"/>
            <w:autoSpaceDN w:val="0"/>
            <w:spacing w:line="240" w:lineRule="auto"/>
            <w:ind w:left="-677" w:firstLine="677"/>
            <w:jc w:val="center"/>
            <w:rPr>
              <w:rFonts w:ascii="Arial" w:hAnsi="Arial" w:cs="Arial"/>
              <w:b/>
              <w:bCs/>
              <w:sz w:val="16"/>
              <w:szCs w:val="16"/>
              <w:lang w:eastAsia="fr-FR"/>
            </w:rPr>
          </w:pPr>
          <w:r w:rsidRPr="002C5EC1">
            <w:rPr>
              <w:rFonts w:ascii="Arial" w:hAnsi="Arial" w:cs="Arial"/>
              <w:b/>
              <w:bCs/>
              <w:sz w:val="16"/>
              <w:szCs w:val="16"/>
              <w:lang w:eastAsia="fr-FR"/>
            </w:rPr>
            <w:t xml:space="preserve">Tél : 05 65 73 61 60 </w:t>
          </w:r>
          <w:proofErr w:type="gramStart"/>
          <w:r w:rsidRPr="002C5EC1">
            <w:rPr>
              <w:rFonts w:ascii="Arial" w:hAnsi="Arial" w:cs="Arial"/>
              <w:b/>
              <w:bCs/>
              <w:sz w:val="16"/>
              <w:szCs w:val="16"/>
              <w:lang w:eastAsia="fr-FR"/>
            </w:rPr>
            <w:t>-  Fax</w:t>
          </w:r>
          <w:proofErr w:type="gramEnd"/>
          <w:r w:rsidRPr="002C5EC1">
            <w:rPr>
              <w:rFonts w:ascii="Arial" w:hAnsi="Arial" w:cs="Arial"/>
              <w:b/>
              <w:bCs/>
              <w:sz w:val="16"/>
              <w:szCs w:val="16"/>
              <w:lang w:eastAsia="fr-FR"/>
            </w:rPr>
            <w:t xml:space="preserve"> : 05 65 73 61 61</w:t>
          </w:r>
        </w:p>
        <w:p w14:paraId="04331492" w14:textId="77777777" w:rsidR="004723E9" w:rsidRPr="002C5EC1" w:rsidRDefault="004723E9" w:rsidP="004723E9">
          <w:pPr>
            <w:autoSpaceDE w:val="0"/>
            <w:autoSpaceDN w:val="0"/>
            <w:spacing w:line="240" w:lineRule="auto"/>
            <w:ind w:left="-677" w:firstLine="677"/>
            <w:jc w:val="center"/>
            <w:rPr>
              <w:rFonts w:ascii="Arial" w:hAnsi="Arial" w:cs="Arial"/>
              <w:b/>
              <w:sz w:val="14"/>
              <w:szCs w:val="14"/>
              <w:lang w:eastAsia="fr-FR"/>
            </w:rPr>
          </w:pPr>
        </w:p>
        <w:p w14:paraId="36A8E63A" w14:textId="77777777" w:rsidR="004723E9" w:rsidRDefault="004723E9" w:rsidP="004723E9">
          <w:pPr>
            <w:autoSpaceDE w:val="0"/>
            <w:autoSpaceDN w:val="0"/>
            <w:spacing w:line="240" w:lineRule="auto"/>
            <w:jc w:val="center"/>
            <w:rPr>
              <w:rFonts w:ascii="Arial" w:hAnsi="Arial" w:cs="Arial"/>
              <w:b/>
              <w:sz w:val="18"/>
              <w:szCs w:val="18"/>
              <w:lang w:eastAsia="fr-FR"/>
            </w:rPr>
          </w:pPr>
        </w:p>
      </w:tc>
    </w:tr>
  </w:tbl>
  <w:p w14:paraId="2A259407" w14:textId="187FEC65" w:rsidR="00001579" w:rsidRDefault="00001579" w:rsidP="000127C2">
    <w:pPr>
      <w:pStyle w:val="En-tte"/>
      <w:jc w:val="right"/>
    </w:pPr>
    <w:r>
      <w:rPr>
        <w:rFonts w:ascii="Tahoma" w:hAnsi="Tahoma" w:cs="Tahoma"/>
        <w:i/>
        <w:iCs/>
        <w:sz w:val="18"/>
      </w:rPr>
      <w:tab/>
    </w:r>
    <w:r>
      <w:rPr>
        <w:rFonts w:ascii="Tahoma" w:hAnsi="Tahoma" w:cs="Tahoma"/>
        <w:i/>
        <w:iCs/>
        <w:sz w:val="18"/>
      </w:rPr>
      <w:tab/>
    </w:r>
    <w:r w:rsidR="00470CC6">
      <w:rPr>
        <w:rFonts w:ascii="Tahoma" w:hAnsi="Tahoma" w:cs="Tahoma"/>
        <w:i/>
        <w:iCs/>
        <w:sz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F8B"/>
    <w:multiLevelType w:val="hybridMultilevel"/>
    <w:tmpl w:val="887C72E6"/>
    <w:lvl w:ilvl="0" w:tplc="EE746B94">
      <w:numFmt w:val="bullet"/>
      <w:lvlText w:val="-"/>
      <w:lvlJc w:val="left"/>
      <w:pPr>
        <w:tabs>
          <w:tab w:val="num" w:pos="1211"/>
        </w:tabs>
        <w:ind w:left="12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start w:val="1"/>
      <w:numFmt w:val="bullet"/>
      <w:lvlText w:val=""/>
      <w:lvlJc w:val="left"/>
      <w:pPr>
        <w:tabs>
          <w:tab w:val="num" w:pos="4071"/>
        </w:tabs>
        <w:ind w:left="4071" w:hanging="360"/>
      </w:pPr>
      <w:rPr>
        <w:rFonts w:ascii="Symbol" w:hAnsi="Symbol" w:hint="default"/>
      </w:rPr>
    </w:lvl>
    <w:lvl w:ilvl="4" w:tplc="040C0003">
      <w:start w:val="1"/>
      <w:numFmt w:val="bullet"/>
      <w:lvlText w:val="o"/>
      <w:lvlJc w:val="left"/>
      <w:pPr>
        <w:tabs>
          <w:tab w:val="num" w:pos="4791"/>
        </w:tabs>
        <w:ind w:left="4791" w:hanging="360"/>
      </w:pPr>
      <w:rPr>
        <w:rFonts w:ascii="Courier New" w:hAnsi="Courier New" w:cs="Courier New" w:hint="default"/>
      </w:rPr>
    </w:lvl>
    <w:lvl w:ilvl="5" w:tplc="040C0005">
      <w:start w:val="1"/>
      <w:numFmt w:val="bullet"/>
      <w:lvlText w:val=""/>
      <w:lvlJc w:val="left"/>
      <w:pPr>
        <w:tabs>
          <w:tab w:val="num" w:pos="5511"/>
        </w:tabs>
        <w:ind w:left="5511" w:hanging="360"/>
      </w:pPr>
      <w:rPr>
        <w:rFonts w:ascii="Wingdings" w:hAnsi="Wingdings" w:hint="default"/>
      </w:rPr>
    </w:lvl>
    <w:lvl w:ilvl="6" w:tplc="040C0001">
      <w:start w:val="1"/>
      <w:numFmt w:val="bullet"/>
      <w:lvlText w:val=""/>
      <w:lvlJc w:val="left"/>
      <w:pPr>
        <w:tabs>
          <w:tab w:val="num" w:pos="6231"/>
        </w:tabs>
        <w:ind w:left="6231" w:hanging="360"/>
      </w:pPr>
      <w:rPr>
        <w:rFonts w:ascii="Symbol" w:hAnsi="Symbol" w:hint="default"/>
      </w:rPr>
    </w:lvl>
    <w:lvl w:ilvl="7" w:tplc="040C0003">
      <w:start w:val="1"/>
      <w:numFmt w:val="bullet"/>
      <w:lvlText w:val="o"/>
      <w:lvlJc w:val="left"/>
      <w:pPr>
        <w:tabs>
          <w:tab w:val="num" w:pos="6951"/>
        </w:tabs>
        <w:ind w:left="6951" w:hanging="360"/>
      </w:pPr>
      <w:rPr>
        <w:rFonts w:ascii="Courier New" w:hAnsi="Courier New" w:cs="Courier New" w:hint="default"/>
      </w:rPr>
    </w:lvl>
    <w:lvl w:ilvl="8" w:tplc="040C0005">
      <w:start w:val="1"/>
      <w:numFmt w:val="bullet"/>
      <w:lvlText w:val=""/>
      <w:lvlJc w:val="left"/>
      <w:pPr>
        <w:tabs>
          <w:tab w:val="num" w:pos="7671"/>
        </w:tabs>
        <w:ind w:left="7671" w:hanging="360"/>
      </w:pPr>
      <w:rPr>
        <w:rFonts w:ascii="Wingdings" w:hAnsi="Wingdings" w:hint="default"/>
      </w:rPr>
    </w:lvl>
  </w:abstractNum>
  <w:abstractNum w:abstractNumId="1" w15:restartNumberingAfterBreak="0">
    <w:nsid w:val="7B251C24"/>
    <w:multiLevelType w:val="hybridMultilevel"/>
    <w:tmpl w:val="870094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5050701">
    <w:abstractNumId w:val="1"/>
  </w:num>
  <w:num w:numId="2" w16cid:durableId="95171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32"/>
    <w:rsid w:val="00001579"/>
    <w:rsid w:val="000127C2"/>
    <w:rsid w:val="000739B6"/>
    <w:rsid w:val="000975CC"/>
    <w:rsid w:val="000E4A33"/>
    <w:rsid w:val="001009DD"/>
    <w:rsid w:val="001256E4"/>
    <w:rsid w:val="00130622"/>
    <w:rsid w:val="00146133"/>
    <w:rsid w:val="00315358"/>
    <w:rsid w:val="00335BA5"/>
    <w:rsid w:val="003806A5"/>
    <w:rsid w:val="003E10BA"/>
    <w:rsid w:val="0044048C"/>
    <w:rsid w:val="0045230C"/>
    <w:rsid w:val="00470CC6"/>
    <w:rsid w:val="004723E9"/>
    <w:rsid w:val="004921A7"/>
    <w:rsid w:val="005711B8"/>
    <w:rsid w:val="00596B26"/>
    <w:rsid w:val="005C7E7F"/>
    <w:rsid w:val="006543A2"/>
    <w:rsid w:val="006E2AA3"/>
    <w:rsid w:val="00722EE0"/>
    <w:rsid w:val="00760245"/>
    <w:rsid w:val="00832949"/>
    <w:rsid w:val="008C52F1"/>
    <w:rsid w:val="00911E5F"/>
    <w:rsid w:val="00917256"/>
    <w:rsid w:val="00934A0E"/>
    <w:rsid w:val="00955269"/>
    <w:rsid w:val="009A21C4"/>
    <w:rsid w:val="00A233AB"/>
    <w:rsid w:val="00AF2400"/>
    <w:rsid w:val="00B02E71"/>
    <w:rsid w:val="00B238C3"/>
    <w:rsid w:val="00B363FF"/>
    <w:rsid w:val="00B71C24"/>
    <w:rsid w:val="00C12D61"/>
    <w:rsid w:val="00C90FA5"/>
    <w:rsid w:val="00CD4409"/>
    <w:rsid w:val="00CF2C1D"/>
    <w:rsid w:val="00D53FC0"/>
    <w:rsid w:val="00D8079A"/>
    <w:rsid w:val="00DC0B27"/>
    <w:rsid w:val="00E21616"/>
    <w:rsid w:val="00E6617D"/>
    <w:rsid w:val="00E74EA0"/>
    <w:rsid w:val="00E81810"/>
    <w:rsid w:val="00E84EB5"/>
    <w:rsid w:val="00EE6B7A"/>
    <w:rsid w:val="00F234D6"/>
    <w:rsid w:val="00F338BD"/>
    <w:rsid w:val="00F50532"/>
    <w:rsid w:val="00F9791C"/>
    <w:rsid w:val="00FE1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AF77"/>
  <w15:docId w15:val="{939C1C8A-9DB4-4F80-863D-E5535C7C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Générique"/>
    <w:qFormat/>
    <w:rsid w:val="00D53FC0"/>
    <w:pPr>
      <w:spacing w:after="0" w:line="240" w:lineRule="exact"/>
      <w:contextualSpacing/>
      <w:jc w:val="both"/>
    </w:pPr>
    <w:rPr>
      <w:rFonts w:ascii="Calibri" w:eastAsia="Times New Roman" w:hAnsi="Calibri" w:cs="Times New Roman"/>
    </w:rPr>
  </w:style>
  <w:style w:type="paragraph" w:styleId="Titre1">
    <w:name w:val="heading 1"/>
    <w:basedOn w:val="Normal"/>
    <w:next w:val="Normal"/>
    <w:link w:val="Titre1Car"/>
    <w:qFormat/>
    <w:rsid w:val="00001579"/>
    <w:pPr>
      <w:keepNext/>
      <w:spacing w:line="240" w:lineRule="auto"/>
      <w:contextualSpacing w:val="0"/>
      <w:jc w:val="center"/>
      <w:outlineLvl w:val="0"/>
    </w:pPr>
    <w:rPr>
      <w:rFonts w:ascii="Tahoma" w:hAnsi="Tahoma" w:cs="Tahoma"/>
      <w:i/>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1E5F"/>
    <w:pPr>
      <w:tabs>
        <w:tab w:val="center" w:pos="4536"/>
        <w:tab w:val="right" w:pos="9072"/>
      </w:tabs>
      <w:spacing w:line="240" w:lineRule="auto"/>
      <w:contextualSpacing w:val="0"/>
      <w:jc w:val="left"/>
    </w:pPr>
    <w:rPr>
      <w:rFonts w:asciiTheme="minorHAnsi" w:eastAsiaTheme="minorHAnsi" w:hAnsiTheme="minorHAnsi" w:cstheme="minorBidi"/>
    </w:rPr>
  </w:style>
  <w:style w:type="character" w:customStyle="1" w:styleId="En-tteCar">
    <w:name w:val="En-tête Car"/>
    <w:basedOn w:val="Policepardfaut"/>
    <w:link w:val="En-tte"/>
    <w:uiPriority w:val="99"/>
    <w:rsid w:val="00911E5F"/>
  </w:style>
  <w:style w:type="paragraph" w:styleId="Pieddepage">
    <w:name w:val="footer"/>
    <w:basedOn w:val="Normal"/>
    <w:link w:val="PieddepageCar"/>
    <w:uiPriority w:val="99"/>
    <w:unhideWhenUsed/>
    <w:rsid w:val="00911E5F"/>
    <w:pPr>
      <w:tabs>
        <w:tab w:val="center" w:pos="4536"/>
        <w:tab w:val="right" w:pos="9072"/>
      </w:tabs>
      <w:spacing w:line="240" w:lineRule="auto"/>
      <w:contextualSpacing w:val="0"/>
      <w:jc w:val="left"/>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11E5F"/>
  </w:style>
  <w:style w:type="paragraph" w:styleId="Textedebulles">
    <w:name w:val="Balloon Text"/>
    <w:basedOn w:val="Normal"/>
    <w:link w:val="TextedebullesCar"/>
    <w:uiPriority w:val="99"/>
    <w:semiHidden/>
    <w:unhideWhenUsed/>
    <w:rsid w:val="00911E5F"/>
    <w:pPr>
      <w:spacing w:line="240" w:lineRule="auto"/>
      <w:contextualSpacing w:val="0"/>
      <w:jc w:val="left"/>
    </w:pPr>
    <w:rPr>
      <w:rFonts w:ascii="Segoe UI" w:eastAsiaTheme="minorHAnsi" w:hAnsi="Segoe UI" w:cs="Segoe UI"/>
      <w:sz w:val="18"/>
      <w:szCs w:val="18"/>
    </w:rPr>
  </w:style>
  <w:style w:type="character" w:customStyle="1" w:styleId="TextedebullesCar">
    <w:name w:val="Texte de bulles Car"/>
    <w:basedOn w:val="Policepardfaut"/>
    <w:link w:val="Textedebulles"/>
    <w:uiPriority w:val="99"/>
    <w:semiHidden/>
    <w:rsid w:val="00911E5F"/>
    <w:rPr>
      <w:rFonts w:ascii="Segoe UI" w:hAnsi="Segoe UI" w:cs="Segoe UI"/>
      <w:sz w:val="18"/>
      <w:szCs w:val="18"/>
    </w:rPr>
  </w:style>
  <w:style w:type="paragraph" w:styleId="Paragraphedeliste">
    <w:name w:val="List Paragraph"/>
    <w:basedOn w:val="Normal"/>
    <w:uiPriority w:val="34"/>
    <w:qFormat/>
    <w:rsid w:val="005C7E7F"/>
    <w:pPr>
      <w:spacing w:after="160" w:line="259" w:lineRule="auto"/>
      <w:ind w:left="720"/>
      <w:jc w:val="left"/>
    </w:pPr>
    <w:rPr>
      <w:rFonts w:asciiTheme="minorHAnsi" w:eastAsiaTheme="minorHAnsi" w:hAnsiTheme="minorHAnsi" w:cstheme="minorBidi"/>
    </w:rPr>
  </w:style>
  <w:style w:type="paragraph" w:customStyle="1" w:styleId="07-SectionTitreBleu">
    <w:name w:val="07 - Section Titre Bleu"/>
    <w:basedOn w:val="Normal"/>
    <w:qFormat/>
    <w:rsid w:val="003806A5"/>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3-TitreGnriquePage1">
    <w:name w:val="03 - Titre Générique Page1"/>
    <w:basedOn w:val="Normal"/>
    <w:qFormat/>
    <w:rsid w:val="003806A5"/>
    <w:pPr>
      <w:autoSpaceDE w:val="0"/>
      <w:autoSpaceDN w:val="0"/>
      <w:adjustRightInd w:val="0"/>
      <w:spacing w:line="440" w:lineRule="exact"/>
      <w:jc w:val="left"/>
    </w:pPr>
    <w:rPr>
      <w:rFonts w:cs="Calibri"/>
      <w:b/>
      <w:bCs/>
      <w:color w:val="357A9C"/>
      <w:sz w:val="44"/>
      <w:szCs w:val="44"/>
    </w:rPr>
  </w:style>
  <w:style w:type="character" w:customStyle="1" w:styleId="Titre1Car">
    <w:name w:val="Titre 1 Car"/>
    <w:basedOn w:val="Policepardfaut"/>
    <w:link w:val="Titre1"/>
    <w:rsid w:val="00001579"/>
    <w:rPr>
      <w:rFonts w:ascii="Tahoma" w:eastAsia="Times New Roman" w:hAnsi="Tahoma" w:cs="Tahoma"/>
      <w:i/>
      <w:iCs/>
      <w:lang w:eastAsia="fr-FR"/>
    </w:rPr>
  </w:style>
  <w:style w:type="paragraph" w:customStyle="1" w:styleId="Ontvotladelib">
    <w:name w:val="Ont voté la delib"/>
    <w:basedOn w:val="Normal"/>
    <w:rsid w:val="006E2AA3"/>
    <w:pPr>
      <w:autoSpaceDE w:val="0"/>
      <w:autoSpaceDN w:val="0"/>
      <w:spacing w:after="140" w:line="240" w:lineRule="auto"/>
      <w:contextualSpacing w:val="0"/>
    </w:pPr>
    <w:rPr>
      <w:rFonts w:ascii="Arial" w:hAnsi="Arial" w:cs="Arial"/>
      <w:sz w:val="20"/>
      <w:szCs w:val="20"/>
      <w:lang w:eastAsia="fr-FR"/>
    </w:rPr>
  </w:style>
  <w:style w:type="paragraph" w:customStyle="1" w:styleId="LeMairerappellepropose">
    <w:name w:val="Le Maire rappelle/propose"/>
    <w:basedOn w:val="Normal"/>
    <w:rsid w:val="006E2AA3"/>
    <w:pPr>
      <w:autoSpaceDE w:val="0"/>
      <w:autoSpaceDN w:val="0"/>
      <w:spacing w:before="240" w:after="240" w:line="240" w:lineRule="auto"/>
      <w:contextualSpacing w:val="0"/>
    </w:pPr>
    <w:rPr>
      <w:rFonts w:ascii="Arial" w:hAnsi="Arial" w:cs="Arial"/>
      <w:b/>
      <w:bCs/>
      <w:sz w:val="20"/>
      <w:szCs w:val="20"/>
      <w:lang w:eastAsia="fr-FR"/>
    </w:rPr>
  </w:style>
  <w:style w:type="paragraph" w:customStyle="1" w:styleId="VuConsidrant">
    <w:name w:val="Vu.Considérant"/>
    <w:basedOn w:val="Normal"/>
    <w:rsid w:val="00B238C3"/>
    <w:pPr>
      <w:autoSpaceDE w:val="0"/>
      <w:autoSpaceDN w:val="0"/>
      <w:spacing w:after="140" w:line="240" w:lineRule="auto"/>
      <w:contextualSpacing w:val="0"/>
    </w:pPr>
    <w:rPr>
      <w:rFonts w:ascii="Arial" w:hAnsi="Arial" w:cs="Arial"/>
      <w:sz w:val="20"/>
      <w:szCs w:val="20"/>
      <w:lang w:eastAsia="fr-FR"/>
    </w:rPr>
  </w:style>
  <w:style w:type="character" w:styleId="Lienhypertexte">
    <w:name w:val="Hyperlink"/>
    <w:basedOn w:val="Policepardfaut"/>
    <w:uiPriority w:val="99"/>
    <w:semiHidden/>
    <w:unhideWhenUsed/>
    <w:rsid w:val="004723E9"/>
    <w:rPr>
      <w:color w:val="0563C1" w:themeColor="hyperlink"/>
      <w:u w:val="single"/>
    </w:rPr>
  </w:style>
  <w:style w:type="character" w:customStyle="1" w:styleId="lrzxr">
    <w:name w:val="lrzxr"/>
    <w:basedOn w:val="Policepardfaut"/>
    <w:rsid w:val="0047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1265">
      <w:bodyDiv w:val="1"/>
      <w:marLeft w:val="0"/>
      <w:marRight w:val="0"/>
      <w:marTop w:val="0"/>
      <w:marBottom w:val="0"/>
      <w:divBdr>
        <w:top w:val="none" w:sz="0" w:space="0" w:color="auto"/>
        <w:left w:val="none" w:sz="0" w:space="0" w:color="auto"/>
        <w:bottom w:val="none" w:sz="0" w:space="0" w:color="auto"/>
        <w:right w:val="none" w:sz="0" w:space="0" w:color="auto"/>
      </w:divBdr>
    </w:div>
    <w:div w:id="88623761">
      <w:bodyDiv w:val="1"/>
      <w:marLeft w:val="0"/>
      <w:marRight w:val="0"/>
      <w:marTop w:val="0"/>
      <w:marBottom w:val="0"/>
      <w:divBdr>
        <w:top w:val="none" w:sz="0" w:space="0" w:color="auto"/>
        <w:left w:val="none" w:sz="0" w:space="0" w:color="auto"/>
        <w:bottom w:val="none" w:sz="0" w:space="0" w:color="auto"/>
        <w:right w:val="none" w:sz="0" w:space="0" w:color="auto"/>
      </w:divBdr>
    </w:div>
    <w:div w:id="140275815">
      <w:bodyDiv w:val="1"/>
      <w:marLeft w:val="0"/>
      <w:marRight w:val="0"/>
      <w:marTop w:val="0"/>
      <w:marBottom w:val="0"/>
      <w:divBdr>
        <w:top w:val="none" w:sz="0" w:space="0" w:color="auto"/>
        <w:left w:val="none" w:sz="0" w:space="0" w:color="auto"/>
        <w:bottom w:val="none" w:sz="0" w:space="0" w:color="auto"/>
        <w:right w:val="none" w:sz="0" w:space="0" w:color="auto"/>
      </w:divBdr>
    </w:div>
    <w:div w:id="485324571">
      <w:bodyDiv w:val="1"/>
      <w:marLeft w:val="0"/>
      <w:marRight w:val="0"/>
      <w:marTop w:val="0"/>
      <w:marBottom w:val="0"/>
      <w:divBdr>
        <w:top w:val="none" w:sz="0" w:space="0" w:color="auto"/>
        <w:left w:val="none" w:sz="0" w:space="0" w:color="auto"/>
        <w:bottom w:val="none" w:sz="0" w:space="0" w:color="auto"/>
        <w:right w:val="none" w:sz="0" w:space="0" w:color="auto"/>
      </w:divBdr>
    </w:div>
    <w:div w:id="672297714">
      <w:bodyDiv w:val="1"/>
      <w:marLeft w:val="0"/>
      <w:marRight w:val="0"/>
      <w:marTop w:val="0"/>
      <w:marBottom w:val="0"/>
      <w:divBdr>
        <w:top w:val="none" w:sz="0" w:space="0" w:color="auto"/>
        <w:left w:val="none" w:sz="0" w:space="0" w:color="auto"/>
        <w:bottom w:val="none" w:sz="0" w:space="0" w:color="auto"/>
        <w:right w:val="none" w:sz="0" w:space="0" w:color="auto"/>
      </w:divBdr>
    </w:div>
    <w:div w:id="724447031">
      <w:bodyDiv w:val="1"/>
      <w:marLeft w:val="0"/>
      <w:marRight w:val="0"/>
      <w:marTop w:val="0"/>
      <w:marBottom w:val="0"/>
      <w:divBdr>
        <w:top w:val="none" w:sz="0" w:space="0" w:color="auto"/>
        <w:left w:val="none" w:sz="0" w:space="0" w:color="auto"/>
        <w:bottom w:val="none" w:sz="0" w:space="0" w:color="auto"/>
        <w:right w:val="none" w:sz="0" w:space="0" w:color="auto"/>
      </w:divBdr>
    </w:div>
    <w:div w:id="1124077684">
      <w:bodyDiv w:val="1"/>
      <w:marLeft w:val="0"/>
      <w:marRight w:val="0"/>
      <w:marTop w:val="0"/>
      <w:marBottom w:val="0"/>
      <w:divBdr>
        <w:top w:val="none" w:sz="0" w:space="0" w:color="auto"/>
        <w:left w:val="none" w:sz="0" w:space="0" w:color="auto"/>
        <w:bottom w:val="none" w:sz="0" w:space="0" w:color="auto"/>
        <w:right w:val="none" w:sz="0" w:space="0" w:color="auto"/>
      </w:divBdr>
    </w:div>
    <w:div w:id="1378310934">
      <w:bodyDiv w:val="1"/>
      <w:marLeft w:val="0"/>
      <w:marRight w:val="0"/>
      <w:marTop w:val="0"/>
      <w:marBottom w:val="0"/>
      <w:divBdr>
        <w:top w:val="none" w:sz="0" w:space="0" w:color="auto"/>
        <w:left w:val="none" w:sz="0" w:space="0" w:color="auto"/>
        <w:bottom w:val="none" w:sz="0" w:space="0" w:color="auto"/>
        <w:right w:val="none" w:sz="0" w:space="0" w:color="auto"/>
      </w:divBdr>
    </w:div>
    <w:div w:id="1750888257">
      <w:bodyDiv w:val="1"/>
      <w:marLeft w:val="0"/>
      <w:marRight w:val="0"/>
      <w:marTop w:val="0"/>
      <w:marBottom w:val="0"/>
      <w:divBdr>
        <w:top w:val="none" w:sz="0" w:space="0" w:color="auto"/>
        <w:left w:val="none" w:sz="0" w:space="0" w:color="auto"/>
        <w:bottom w:val="none" w:sz="0" w:space="0" w:color="auto"/>
        <w:right w:val="none" w:sz="0" w:space="0" w:color="auto"/>
      </w:divBdr>
    </w:div>
    <w:div w:id="1804149952">
      <w:bodyDiv w:val="1"/>
      <w:marLeft w:val="0"/>
      <w:marRight w:val="0"/>
      <w:marTop w:val="0"/>
      <w:marBottom w:val="0"/>
      <w:divBdr>
        <w:top w:val="none" w:sz="0" w:space="0" w:color="auto"/>
        <w:left w:val="none" w:sz="0" w:space="0" w:color="auto"/>
        <w:bottom w:val="none" w:sz="0" w:space="0" w:color="auto"/>
        <w:right w:val="none" w:sz="0" w:space="0" w:color="auto"/>
      </w:divBdr>
    </w:div>
    <w:div w:id="1895114100">
      <w:bodyDiv w:val="1"/>
      <w:marLeft w:val="0"/>
      <w:marRight w:val="0"/>
      <w:marTop w:val="0"/>
      <w:marBottom w:val="0"/>
      <w:divBdr>
        <w:top w:val="none" w:sz="0" w:space="0" w:color="auto"/>
        <w:left w:val="none" w:sz="0" w:space="0" w:color="auto"/>
        <w:bottom w:val="none" w:sz="0" w:space="0" w:color="auto"/>
        <w:right w:val="none" w:sz="0" w:space="0" w:color="auto"/>
      </w:divBdr>
    </w:div>
    <w:div w:id="1977831748">
      <w:bodyDiv w:val="1"/>
      <w:marLeft w:val="0"/>
      <w:marRight w:val="0"/>
      <w:marTop w:val="0"/>
      <w:marBottom w:val="0"/>
      <w:divBdr>
        <w:top w:val="none" w:sz="0" w:space="0" w:color="auto"/>
        <w:left w:val="none" w:sz="0" w:space="0" w:color="auto"/>
        <w:bottom w:val="none" w:sz="0" w:space="0" w:color="auto"/>
        <w:right w:val="none" w:sz="0" w:space="0" w:color="auto"/>
      </w:divBdr>
    </w:div>
    <w:div w:id="2040737181">
      <w:bodyDiv w:val="1"/>
      <w:marLeft w:val="0"/>
      <w:marRight w:val="0"/>
      <w:marTop w:val="0"/>
      <w:marBottom w:val="0"/>
      <w:divBdr>
        <w:top w:val="none" w:sz="0" w:space="0" w:color="auto"/>
        <w:left w:val="none" w:sz="0" w:space="0" w:color="auto"/>
        <w:bottom w:val="none" w:sz="0" w:space="0" w:color="auto"/>
        <w:right w:val="none" w:sz="0" w:space="0" w:color="auto"/>
      </w:divBdr>
    </w:div>
    <w:div w:id="20570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00_ESPACE_COMMUN\06_MODELES\01_COURRIER\mo_en-tete_et_pied-de-pa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mo_en-tete_et_pied-de-page</Template>
  <TotalTime>3</TotalTime>
  <Pages>4</Pages>
  <Words>1115</Words>
  <Characters>6134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Kerviel</dc:creator>
  <cp:keywords/>
  <dc:description/>
  <cp:lastModifiedBy>Centre dg12</cp:lastModifiedBy>
  <cp:revision>3</cp:revision>
  <cp:lastPrinted>2017-08-11T12:55:00Z</cp:lastPrinted>
  <dcterms:created xsi:type="dcterms:W3CDTF">2022-04-12T15:18:00Z</dcterms:created>
  <dcterms:modified xsi:type="dcterms:W3CDTF">2022-04-21T09:49:00Z</dcterms:modified>
</cp:coreProperties>
</file>